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3" w:rsidRPr="00CA3F95" w:rsidRDefault="00FE3F48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 w:val="16"/>
          <w:szCs w:val="22"/>
        </w:rPr>
      </w:pPr>
      <w:r w:rsidRPr="00FE3F48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46pt;height:31.5pt;z-index:251666432" filled="f" stroked="f">
            <v:textbox style="mso-next-textbox:#_x0000_s1031">
              <w:txbxContent>
                <w:p w:rsidR="00180075" w:rsidRPr="00CA3F95" w:rsidRDefault="00180075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Tahoma" w:hAnsi="Tahoma" w:cs="Tahoma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 w:rsidRPr="00CA3F95">
                    <w:rPr>
                      <w:rFonts w:ascii="Tahoma" w:hAnsi="Tahoma" w:cs="Tahoma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AR31 (mis à jour le 31/05/2018)</w:t>
                  </w:r>
                </w:p>
              </w:txbxContent>
            </v:textbox>
          </v:shape>
        </w:pict>
      </w:r>
      <w:r w:rsidRPr="00FE3F48">
        <w:rPr>
          <w:rFonts w:ascii="Tahoma" w:eastAsia="Calibri" w:hAnsi="Tahoma" w:cs="Tahoma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4.55pt;margin-top:8.05pt;width:167.45pt;height:40pt;z-index:251668480;v-text-anchor:middle" arcsize="10923f" fillcolor="#f2dbdb [661]" stroked="f">
            <v:textbox style="mso-next-textbox:#_x0000_s1026">
              <w:txbxContent>
                <w:p w:rsidR="00180075" w:rsidRPr="00A937FE" w:rsidRDefault="00180075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 w:rsidRPr="00CA3F95">
        <w:rPr>
          <w:rFonts w:ascii="Tahoma" w:eastAsia="Calibri" w:hAnsi="Tahoma" w:cs="Tahoma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 w:rsidRPr="00CA3F95">
        <w:rPr>
          <w:rFonts w:ascii="Tahoma" w:eastAsia="Calibri" w:hAnsi="Tahoma" w:cs="Tahoma"/>
          <w:color w:val="1F497D" w:themeColor="text2"/>
          <w:kern w:val="20"/>
          <w:szCs w:val="22"/>
        </w:rPr>
        <w:t xml:space="preserve">ARRETE </w:t>
      </w:r>
      <w:r w:rsidR="000E0521" w:rsidRPr="00CA3F95">
        <w:rPr>
          <w:rFonts w:ascii="Tahoma" w:eastAsia="Calibri" w:hAnsi="Tahoma" w:cs="Tahoma"/>
          <w:color w:val="1F497D" w:themeColor="text2"/>
          <w:kern w:val="20"/>
          <w:szCs w:val="22"/>
        </w:rPr>
        <w:t>n° ……………………………………………………</w:t>
      </w:r>
    </w:p>
    <w:p w:rsidR="00626953" w:rsidRPr="00CA3F95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 w:val="16"/>
          <w:szCs w:val="22"/>
        </w:rPr>
      </w:pPr>
    </w:p>
    <w:p w:rsidR="00626953" w:rsidRPr="00CA3F95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 w:val="24"/>
          <w:szCs w:val="22"/>
        </w:rPr>
      </w:pPr>
      <w:r w:rsidRPr="00CA3F95">
        <w:rPr>
          <w:rFonts w:ascii="Tahoma" w:eastAsia="Calibri" w:hAnsi="Tahoma" w:cs="Tahoma"/>
          <w:b/>
          <w:color w:val="1F497D" w:themeColor="text2"/>
          <w:kern w:val="20"/>
          <w:sz w:val="24"/>
          <w:szCs w:val="22"/>
        </w:rPr>
        <w:t xml:space="preserve">PORTANT NOMINATION </w:t>
      </w:r>
      <w:r w:rsidR="0083519B" w:rsidRPr="00CA3F95">
        <w:rPr>
          <w:rFonts w:ascii="Tahoma" w:eastAsia="Calibri" w:hAnsi="Tahoma" w:cs="Tahoma"/>
          <w:b/>
          <w:color w:val="1F497D" w:themeColor="text2"/>
          <w:kern w:val="20"/>
          <w:sz w:val="24"/>
          <w:szCs w:val="22"/>
        </w:rPr>
        <w:t xml:space="preserve">SANS STAGE </w:t>
      </w:r>
      <w:r w:rsidRPr="00CA3F95">
        <w:rPr>
          <w:rFonts w:ascii="Tahoma" w:eastAsia="Calibri" w:hAnsi="Tahoma" w:cs="Tahoma"/>
          <w:color w:val="1F497D" w:themeColor="text2"/>
          <w:kern w:val="20"/>
          <w:sz w:val="24"/>
          <w:szCs w:val="22"/>
        </w:rPr>
        <w:t>(</w:t>
      </w:r>
      <w:r w:rsidR="0083519B" w:rsidRPr="00CA3F95">
        <w:rPr>
          <w:rFonts w:ascii="Tahoma" w:eastAsia="Calibri" w:hAnsi="Tahoma" w:cs="Tahoma"/>
          <w:color w:val="1F497D" w:themeColor="text2"/>
          <w:kern w:val="20"/>
          <w:sz w:val="24"/>
          <w:szCs w:val="22"/>
        </w:rPr>
        <w:t>LISTE D’APTITUDE APRES PROMOTION INTERNE</w:t>
      </w:r>
      <w:r w:rsidRPr="00CA3F95">
        <w:rPr>
          <w:rFonts w:ascii="Tahoma" w:eastAsia="Calibri" w:hAnsi="Tahoma" w:cs="Tahoma"/>
          <w:color w:val="1F497D" w:themeColor="text2"/>
          <w:kern w:val="20"/>
          <w:sz w:val="24"/>
          <w:szCs w:val="22"/>
        </w:rPr>
        <w:t>)</w:t>
      </w:r>
    </w:p>
    <w:p w:rsidR="00AF1413" w:rsidRPr="00CA3F95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smallCaps/>
          <w:color w:val="1F497D" w:themeColor="text2"/>
          <w:kern w:val="20"/>
          <w:sz w:val="24"/>
          <w:szCs w:val="22"/>
        </w:rPr>
      </w:pPr>
    </w:p>
    <w:p w:rsidR="00E27274" w:rsidRPr="00CA3F95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1F497D" w:themeColor="text2"/>
          <w:kern w:val="20"/>
          <w:szCs w:val="22"/>
        </w:rPr>
      </w:pPr>
      <w:r w:rsidRPr="00CA3F95">
        <w:rPr>
          <w:rFonts w:ascii="Tahoma" w:eastAsia="Calibri" w:hAnsi="Tahoma" w:cs="Tahoma"/>
          <w:color w:val="1F497D" w:themeColor="text2"/>
          <w:kern w:val="20"/>
          <w:szCs w:val="22"/>
        </w:rPr>
        <w:t>M</w:t>
      </w:r>
      <w:r w:rsidR="000E0521" w:rsidRPr="00CA3F95">
        <w:rPr>
          <w:rFonts w:ascii="Tahoma" w:eastAsia="Calibri" w:hAnsi="Tahoma" w:cs="Tahoma"/>
          <w:color w:val="1F497D" w:themeColor="text2"/>
          <w:kern w:val="20"/>
          <w:szCs w:val="22"/>
        </w:rPr>
        <w:t>/Mme …………………………………….......</w:t>
      </w:r>
    </w:p>
    <w:p w:rsidR="00A937FE" w:rsidRPr="00CA3F95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Tahoma" w:eastAsia="Calibri" w:hAnsi="Tahoma" w:cs="Tahoma"/>
          <w:color w:val="1F497D" w:themeColor="text2"/>
          <w:kern w:val="20"/>
          <w:sz w:val="12"/>
          <w:szCs w:val="22"/>
        </w:rPr>
      </w:pPr>
    </w:p>
    <w:p w:rsidR="00E27274" w:rsidRPr="00CA3F95" w:rsidRDefault="00FE3F48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Tahoma" w:eastAsia="Calibri" w:hAnsi="Tahoma" w:cs="Tahoma"/>
          <w:color w:val="1F497D" w:themeColor="text2"/>
          <w:kern w:val="20"/>
          <w:szCs w:val="22"/>
        </w:rPr>
      </w:pPr>
      <w:r>
        <w:rPr>
          <w:rFonts w:ascii="Tahoma" w:eastAsia="Calibri" w:hAnsi="Tahoma" w:cs="Tahoma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8.75pt;margin-top:11.95pt;width:103pt;height:68.4pt;z-index:251669504;mso-width-relative:margin;mso-height-relative:margin" fillcolor="#f2f2f2 [3052]" strokecolor="#bfbfbf [2412]" strokeweight=".25pt">
            <v:textbox style="mso-next-textbox:#_x0000_s1027">
              <w:txbxContent>
                <w:p w:rsidR="00180075" w:rsidRPr="00300E86" w:rsidRDefault="00180075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Les éléments en italique bleu ne doivent être conservés que si la collectivité ou l’agent sont concernés.</w:t>
                  </w:r>
                </w:p>
                <w:p w:rsidR="00180075" w:rsidRDefault="00180075" w:rsidP="00E27274"/>
              </w:txbxContent>
            </v:textbox>
          </v:shape>
        </w:pict>
      </w:r>
      <w:r w:rsidR="00A937FE" w:rsidRPr="00CA3F95">
        <w:rPr>
          <w:rFonts w:ascii="Tahoma" w:eastAsia="Calibri" w:hAnsi="Tahoma" w:cs="Tahoma"/>
          <w:color w:val="1F497D" w:themeColor="text2"/>
          <w:kern w:val="20"/>
          <w:szCs w:val="22"/>
        </w:rPr>
        <w:t>Grade</w:t>
      </w:r>
      <w:r w:rsidR="003C31D7">
        <w:rPr>
          <w:rFonts w:ascii="Tahoma" w:eastAsia="Calibri" w:hAnsi="Tahoma" w:cs="Tahoma"/>
          <w:color w:val="1F497D" w:themeColor="text2"/>
          <w:kern w:val="20"/>
          <w:szCs w:val="22"/>
        </w:rPr>
        <w:t> : AGENT DE MAITRISE</w:t>
      </w:r>
    </w:p>
    <w:p w:rsidR="00E27274" w:rsidRPr="00CA3F95" w:rsidRDefault="00E27274" w:rsidP="00E27274">
      <w:pPr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:rsidR="00E27274" w:rsidRPr="00CA3F95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F1413" w:rsidRPr="005F2619" w:rsidRDefault="00AF1413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83519B" w:rsidRPr="00CA3F95" w:rsidRDefault="0083519B" w:rsidP="0083519B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b/>
          <w:color w:val="1F497D" w:themeColor="text2"/>
          <w:szCs w:val="22"/>
        </w:rPr>
        <w:t>Le Maire</w:t>
      </w:r>
      <w:r w:rsidRPr="00CA3F95">
        <w:rPr>
          <w:rFonts w:ascii="Tahoma" w:hAnsi="Tahoma" w:cs="Tahoma"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>(ou le Président)</w:t>
      </w:r>
      <w:r w:rsidRPr="00CA3F95">
        <w:rPr>
          <w:rFonts w:ascii="Tahoma" w:hAnsi="Tahoma" w:cs="Tahoma"/>
          <w:color w:val="1F497D" w:themeColor="text2"/>
          <w:szCs w:val="22"/>
        </w:rPr>
        <w:t xml:space="preserve"> de ……………………………………………….,</w:t>
      </w:r>
    </w:p>
    <w:p w:rsidR="0083519B" w:rsidRPr="00CA3F95" w:rsidRDefault="0083519B" w:rsidP="0083519B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</w:p>
    <w:p w:rsidR="0083519B" w:rsidRPr="00CA3F95" w:rsidRDefault="0083519B" w:rsidP="0083519B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 xml:space="preserve">VU la loi </w:t>
      </w:r>
      <w:r w:rsidR="0070618D" w:rsidRPr="00CA3F95">
        <w:rPr>
          <w:rFonts w:ascii="Tahoma" w:hAnsi="Tahoma" w:cs="Tahoma"/>
          <w:color w:val="1F497D" w:themeColor="text2"/>
          <w:szCs w:val="22"/>
        </w:rPr>
        <w:t>n°</w:t>
      </w:r>
      <w:r w:rsidRPr="00CA3F95">
        <w:rPr>
          <w:rFonts w:ascii="Tahoma" w:hAnsi="Tahoma" w:cs="Tahoma"/>
          <w:color w:val="1F497D" w:themeColor="text2"/>
          <w:szCs w:val="22"/>
        </w:rPr>
        <w:t>83-634 du 13 juillet 1983</w:t>
      </w:r>
      <w:r w:rsidR="00BC6DA0" w:rsidRPr="00CA3F95">
        <w:rPr>
          <w:rFonts w:ascii="Tahoma" w:hAnsi="Tahoma" w:cs="Tahoma"/>
          <w:color w:val="1F497D" w:themeColor="text2"/>
          <w:szCs w:val="22"/>
        </w:rPr>
        <w:t xml:space="preserve"> modifiée,</w:t>
      </w:r>
      <w:r w:rsidRPr="00CA3F95">
        <w:rPr>
          <w:rFonts w:ascii="Tahoma" w:hAnsi="Tahoma" w:cs="Tahoma"/>
          <w:color w:val="1F497D" w:themeColor="text2"/>
          <w:szCs w:val="22"/>
        </w:rPr>
        <w:t xml:space="preserve"> portant droits et obligations des fonctionnaires,</w:t>
      </w:r>
    </w:p>
    <w:p w:rsidR="0083519B" w:rsidRPr="00CA3F95" w:rsidRDefault="0070618D" w:rsidP="0083519B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VU la loi n°</w:t>
      </w:r>
      <w:r w:rsidR="0083519B" w:rsidRPr="00CA3F95">
        <w:rPr>
          <w:rFonts w:ascii="Tahoma" w:hAnsi="Tahoma" w:cs="Tahoma"/>
          <w:color w:val="1F497D" w:themeColor="text2"/>
          <w:szCs w:val="22"/>
        </w:rPr>
        <w:t>84-53 du 26 janvier 1984</w:t>
      </w:r>
      <w:r w:rsidR="00BC6DA0" w:rsidRPr="00CA3F95">
        <w:rPr>
          <w:rFonts w:ascii="Tahoma" w:hAnsi="Tahoma" w:cs="Tahoma"/>
          <w:color w:val="1F497D" w:themeColor="text2"/>
          <w:szCs w:val="22"/>
        </w:rPr>
        <w:t xml:space="preserve"> modifiée,</w:t>
      </w:r>
      <w:r w:rsidR="0083519B" w:rsidRPr="00CA3F95">
        <w:rPr>
          <w:rFonts w:ascii="Tahoma" w:hAnsi="Tahoma" w:cs="Tahoma"/>
          <w:color w:val="1F497D" w:themeColor="text2"/>
          <w:szCs w:val="22"/>
        </w:rPr>
        <w:t xml:space="preserve"> portant dispositions statutaires relatives à la Fonction Publique Territoriale, </w:t>
      </w:r>
    </w:p>
    <w:p w:rsidR="00771FE9" w:rsidRPr="003C31D7" w:rsidRDefault="00771FE9" w:rsidP="00771FE9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3C31D7">
        <w:rPr>
          <w:rFonts w:ascii="Tahoma" w:hAnsi="Tahoma" w:cs="Tahoma"/>
          <w:color w:val="1F497D" w:themeColor="text2"/>
          <w:szCs w:val="22"/>
        </w:rPr>
        <w:t>VU le décret n° 8</w:t>
      </w:r>
      <w:r w:rsidRPr="003C31D7">
        <w:rPr>
          <w:rFonts w:ascii="Tahoma" w:hAnsi="Tahoma" w:cs="Tahoma"/>
          <w:bCs/>
          <w:color w:val="1F497D" w:themeColor="text2"/>
          <w:szCs w:val="22"/>
        </w:rPr>
        <w:t>8-547 du 6 mai 1988</w:t>
      </w:r>
      <w:r>
        <w:rPr>
          <w:rFonts w:ascii="Tahoma" w:hAnsi="Tahoma" w:cs="Tahoma"/>
          <w:bCs/>
          <w:color w:val="1F497D" w:themeColor="text2"/>
          <w:szCs w:val="22"/>
        </w:rPr>
        <w:t xml:space="preserve"> modifié,</w:t>
      </w:r>
      <w:r w:rsidRPr="003C31D7">
        <w:rPr>
          <w:rFonts w:ascii="Tahoma" w:hAnsi="Tahoma" w:cs="Tahoma"/>
          <w:bCs/>
          <w:color w:val="1F497D" w:themeColor="text2"/>
          <w:szCs w:val="22"/>
        </w:rPr>
        <w:t xml:space="preserve"> portant statut particulier du cadre d'emplois des agents de maîtrise territoriaux</w:t>
      </w:r>
      <w:r>
        <w:rPr>
          <w:rFonts w:ascii="Tahoma" w:hAnsi="Tahoma" w:cs="Tahoma"/>
          <w:bCs/>
          <w:color w:val="1F497D" w:themeColor="text2"/>
          <w:szCs w:val="22"/>
        </w:rPr>
        <w:t>,</w:t>
      </w:r>
    </w:p>
    <w:p w:rsidR="0021484D" w:rsidRPr="00CA3F95" w:rsidRDefault="0021484D" w:rsidP="0021484D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VU le décret n°2008-512 du 29 mai 2008 modifié, relatif aux formations statutaires obligatoires de la fonction publique territoriale,</w:t>
      </w:r>
    </w:p>
    <w:p w:rsidR="00B128AC" w:rsidRPr="00CA3F95" w:rsidRDefault="00B128AC" w:rsidP="0083519B">
      <w:pPr>
        <w:tabs>
          <w:tab w:val="left" w:pos="284"/>
          <w:tab w:val="left" w:pos="1560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VU le décret n°2016-596 du 12 mai 2016</w:t>
      </w:r>
      <w:r w:rsidR="0021484D" w:rsidRPr="00CA3F95">
        <w:rPr>
          <w:rFonts w:ascii="Tahoma" w:hAnsi="Tahoma" w:cs="Tahoma"/>
          <w:color w:val="1F497D" w:themeColor="text2"/>
          <w:szCs w:val="22"/>
        </w:rPr>
        <w:t xml:space="preserve"> modifié,</w:t>
      </w:r>
      <w:r w:rsidRPr="00CA3F95">
        <w:rPr>
          <w:rFonts w:ascii="Tahoma" w:hAnsi="Tahoma" w:cs="Tahoma"/>
          <w:color w:val="1F497D" w:themeColor="text2"/>
          <w:szCs w:val="22"/>
        </w:rPr>
        <w:t xml:space="preserve"> relatif à l'organisation des carrières des fonctionnaires de catégorie C de la fonction publique territoriale,</w:t>
      </w:r>
    </w:p>
    <w:p w:rsidR="0083519B" w:rsidRPr="00CA3F95" w:rsidRDefault="0083519B" w:rsidP="0083519B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VU la délibération du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 xml:space="preserve"> </w:t>
      </w:r>
      <w:bookmarkStart w:id="0" w:name="agent_conseil"/>
      <w:r w:rsidR="00134B55">
        <w:rPr>
          <w:rFonts w:ascii="Tahoma" w:hAnsi="Tahoma" w:cs="Tahoma"/>
          <w:i/>
          <w:color w:val="31849B" w:themeColor="accent5" w:themeShade="BF"/>
          <w:szCs w:val="22"/>
        </w:rPr>
        <w:t>(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>Conseil</w:t>
      </w:r>
      <w:r w:rsidR="00134B55">
        <w:rPr>
          <w:rFonts w:ascii="Tahoma" w:hAnsi="Tahoma" w:cs="Tahoma"/>
          <w:i/>
          <w:color w:val="31849B" w:themeColor="accent5" w:themeShade="BF"/>
          <w:szCs w:val="22"/>
        </w:rPr>
        <w:t>)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 xml:space="preserve"> </w:t>
      </w:r>
      <w:bookmarkEnd w:id="0"/>
      <w:r w:rsidRPr="00CA3F95">
        <w:rPr>
          <w:rFonts w:ascii="Tahoma" w:hAnsi="Tahoma" w:cs="Tahoma"/>
          <w:i/>
          <w:color w:val="31849B" w:themeColor="accent5" w:themeShade="BF"/>
          <w:szCs w:val="22"/>
        </w:rPr>
        <w:t>……..</w:t>
      </w:r>
      <w:r w:rsidRPr="00CA3F95">
        <w:rPr>
          <w:rFonts w:ascii="Tahoma" w:hAnsi="Tahoma" w:cs="Tahoma"/>
          <w:color w:val="1F497D" w:themeColor="text2"/>
          <w:szCs w:val="22"/>
        </w:rPr>
        <w:t xml:space="preserve"> en date du …./…./……..portant création du poste de 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>…………</w:t>
      </w:r>
      <w:proofErr w:type="gramStart"/>
      <w:r w:rsidRPr="00CA3F95">
        <w:rPr>
          <w:rFonts w:ascii="Tahoma" w:hAnsi="Tahoma" w:cs="Tahoma"/>
          <w:i/>
          <w:color w:val="31849B" w:themeColor="accent5" w:themeShade="BF"/>
          <w:szCs w:val="22"/>
        </w:rPr>
        <w:t>…(</w:t>
      </w:r>
      <w:proofErr w:type="gramEnd"/>
      <w:r w:rsidRPr="00CA3F95">
        <w:rPr>
          <w:rFonts w:ascii="Tahoma" w:hAnsi="Tahoma" w:cs="Tahoma"/>
          <w:i/>
          <w:color w:val="31849B" w:themeColor="accent5" w:themeShade="BF"/>
          <w:szCs w:val="22"/>
        </w:rPr>
        <w:t>emploi),</w:t>
      </w:r>
      <w:r w:rsidRPr="00CA3F95">
        <w:rPr>
          <w:rFonts w:ascii="Tahoma" w:hAnsi="Tahoma" w:cs="Tahoma"/>
          <w:color w:val="1F497D" w:themeColor="text2"/>
          <w:szCs w:val="22"/>
        </w:rPr>
        <w:t xml:space="preserve"> à temps complet ou non complet à </w:t>
      </w:r>
      <w:r w:rsidR="00E31714" w:rsidRPr="00CA3F95">
        <w:rPr>
          <w:rFonts w:ascii="Tahoma" w:hAnsi="Tahoma" w:cs="Tahoma"/>
          <w:color w:val="1F497D" w:themeColor="text2"/>
          <w:szCs w:val="22"/>
        </w:rPr>
        <w:t xml:space="preserve">…….. </w:t>
      </w:r>
      <w:proofErr w:type="gramStart"/>
      <w:r w:rsidR="00E31714" w:rsidRPr="00CA3F95">
        <w:rPr>
          <w:rFonts w:ascii="Tahoma" w:hAnsi="Tahoma" w:cs="Tahoma"/>
          <w:color w:val="1F497D" w:themeColor="text2"/>
          <w:szCs w:val="22"/>
        </w:rPr>
        <w:t>heures</w:t>
      </w:r>
      <w:proofErr w:type="gramEnd"/>
      <w:r w:rsidR="00E31714" w:rsidRPr="00CA3F95">
        <w:rPr>
          <w:rFonts w:ascii="Tahoma" w:hAnsi="Tahoma" w:cs="Tahoma"/>
          <w:color w:val="1F497D" w:themeColor="text2"/>
          <w:szCs w:val="22"/>
        </w:rPr>
        <w:t xml:space="preserve"> hebdomadaires,</w:t>
      </w:r>
    </w:p>
    <w:p w:rsidR="00F61E02" w:rsidRPr="00CA3F95" w:rsidRDefault="00F61E02" w:rsidP="00F61E02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V</w:t>
      </w:r>
      <w:r w:rsidR="00BC6DA0" w:rsidRPr="00CA3F95">
        <w:rPr>
          <w:rFonts w:ascii="Tahoma" w:hAnsi="Tahoma" w:cs="Tahoma"/>
          <w:color w:val="1F497D" w:themeColor="text2"/>
          <w:szCs w:val="22"/>
        </w:rPr>
        <w:t>U</w:t>
      </w:r>
      <w:r w:rsidRPr="00CA3F95">
        <w:rPr>
          <w:rFonts w:ascii="Tahoma" w:hAnsi="Tahoma" w:cs="Tahoma"/>
          <w:color w:val="1F497D" w:themeColor="text2"/>
          <w:szCs w:val="22"/>
        </w:rPr>
        <w:t xml:space="preserve"> la déclaration de vacance d'emploi n°..... </w:t>
      </w:r>
      <w:proofErr w:type="gramStart"/>
      <w:r w:rsidRPr="00CA3F95">
        <w:rPr>
          <w:rFonts w:ascii="Tahoma" w:hAnsi="Tahoma" w:cs="Tahoma"/>
          <w:color w:val="1F497D" w:themeColor="text2"/>
          <w:szCs w:val="22"/>
        </w:rPr>
        <w:t>en</w:t>
      </w:r>
      <w:proofErr w:type="gramEnd"/>
      <w:r w:rsidRPr="00CA3F95">
        <w:rPr>
          <w:rFonts w:ascii="Tahoma" w:hAnsi="Tahoma" w:cs="Tahoma"/>
          <w:color w:val="1F497D" w:themeColor="text2"/>
          <w:szCs w:val="22"/>
        </w:rPr>
        <w:t xml:space="preserve"> date du …………..effectuée auprès du Centre de Gestion de la Fonction Publique Territoriale,</w:t>
      </w:r>
    </w:p>
    <w:p w:rsidR="0083519B" w:rsidRPr="00CA3F95" w:rsidRDefault="0083519B" w:rsidP="0083519B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VU l’arrêté en date du</w:t>
      </w:r>
      <w:r w:rsidR="0070618D" w:rsidRPr="00CA3F95">
        <w:rPr>
          <w:rFonts w:ascii="Tahoma" w:hAnsi="Tahoma" w:cs="Tahoma"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color w:val="1F497D" w:themeColor="text2"/>
          <w:szCs w:val="22"/>
        </w:rPr>
        <w:t xml:space="preserve">…………. fixant la dernière situation de </w:t>
      </w:r>
      <w:r w:rsidR="00F61E02" w:rsidRPr="00CA3F95">
        <w:rPr>
          <w:rFonts w:ascii="Tahoma" w:hAnsi="Tahoma" w:cs="Tahoma"/>
          <w:bCs/>
          <w:color w:val="1F497D" w:themeColor="text2"/>
          <w:szCs w:val="22"/>
        </w:rPr>
        <w:t xml:space="preserve">M </w:t>
      </w:r>
      <w:r w:rsidR="00F61E02" w:rsidRPr="00CA3F95">
        <w:rPr>
          <w:rFonts w:ascii="Tahoma" w:hAnsi="Tahoma" w:cs="Tahoma"/>
          <w:bCs/>
          <w:i/>
          <w:color w:val="31849B" w:themeColor="accent5" w:themeShade="BF"/>
          <w:szCs w:val="22"/>
        </w:rPr>
        <w:t>(Mm</w:t>
      </w:r>
      <w:r w:rsidR="00F61E02" w:rsidRPr="00CA3F95">
        <w:rPr>
          <w:rFonts w:ascii="Tahoma" w:hAnsi="Tahoma" w:cs="Tahoma"/>
          <w:i/>
          <w:color w:val="31849B" w:themeColor="accent5" w:themeShade="BF"/>
          <w:szCs w:val="22"/>
        </w:rPr>
        <w:t>e)</w:t>
      </w:r>
      <w:r w:rsidR="00F61E02" w:rsidRPr="00CA3F9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color w:val="1F497D" w:themeColor="text2"/>
          <w:szCs w:val="22"/>
        </w:rPr>
        <w:t>………………,</w:t>
      </w:r>
      <w:r w:rsidR="00E31714" w:rsidRPr="00CA3F95">
        <w:rPr>
          <w:rFonts w:ascii="Tahoma" w:hAnsi="Tahoma" w:cs="Tahoma"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color w:val="31849B" w:themeColor="accent5" w:themeShade="BF"/>
          <w:szCs w:val="22"/>
        </w:rPr>
        <w:t>(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>grade</w:t>
      </w:r>
      <w:r w:rsidRPr="00CA3F95">
        <w:rPr>
          <w:rFonts w:ascii="Tahoma" w:hAnsi="Tahoma" w:cs="Tahoma"/>
          <w:color w:val="31849B" w:themeColor="accent5" w:themeShade="BF"/>
          <w:szCs w:val="22"/>
        </w:rPr>
        <w:t>)……………,</w:t>
      </w:r>
      <w:r w:rsidRPr="00CA3F95">
        <w:rPr>
          <w:rFonts w:ascii="Tahoma" w:hAnsi="Tahoma" w:cs="Tahoma"/>
          <w:color w:val="1F497D" w:themeColor="text2"/>
          <w:szCs w:val="22"/>
        </w:rPr>
        <w:t xml:space="preserve"> …..échelon, IB…</w:t>
      </w:r>
      <w:proofErr w:type="gramStart"/>
      <w:r w:rsidRPr="00CA3F95">
        <w:rPr>
          <w:rFonts w:ascii="Tahoma" w:hAnsi="Tahoma" w:cs="Tahoma"/>
          <w:color w:val="1F497D" w:themeColor="text2"/>
          <w:szCs w:val="22"/>
        </w:rPr>
        <w:t>.,</w:t>
      </w:r>
      <w:proofErr w:type="gramEnd"/>
      <w:r w:rsidR="00725FC2" w:rsidRPr="00CA3F95">
        <w:rPr>
          <w:rFonts w:ascii="Tahoma" w:hAnsi="Tahoma" w:cs="Tahoma"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color w:val="1F497D" w:themeColor="text2"/>
          <w:szCs w:val="22"/>
        </w:rPr>
        <w:t>IM……, avec un reliquat d’ancienneté de ………….. ,</w:t>
      </w:r>
    </w:p>
    <w:p w:rsidR="0083519B" w:rsidRPr="00CA3F95" w:rsidRDefault="0083519B" w:rsidP="0083519B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 xml:space="preserve">Considérant que </w:t>
      </w:r>
      <w:r w:rsidR="00F61E02" w:rsidRPr="00CA3F95">
        <w:rPr>
          <w:rFonts w:ascii="Tahoma" w:hAnsi="Tahoma" w:cs="Tahoma"/>
          <w:bCs/>
          <w:color w:val="1F497D" w:themeColor="text2"/>
          <w:szCs w:val="22"/>
        </w:rPr>
        <w:t xml:space="preserve">M </w:t>
      </w:r>
      <w:r w:rsidR="00F61E02" w:rsidRPr="00CA3F95">
        <w:rPr>
          <w:rFonts w:ascii="Tahoma" w:hAnsi="Tahoma" w:cs="Tahoma"/>
          <w:bCs/>
          <w:i/>
          <w:color w:val="31849B" w:themeColor="accent5" w:themeShade="BF"/>
          <w:szCs w:val="22"/>
        </w:rPr>
        <w:t>(Mm</w:t>
      </w:r>
      <w:r w:rsidR="00F61E02" w:rsidRPr="00CA3F95">
        <w:rPr>
          <w:rFonts w:ascii="Tahoma" w:hAnsi="Tahoma" w:cs="Tahoma"/>
          <w:i/>
          <w:color w:val="31849B" w:themeColor="accent5" w:themeShade="BF"/>
          <w:szCs w:val="22"/>
        </w:rPr>
        <w:t>e)</w:t>
      </w:r>
      <w:r w:rsidR="00F61E02" w:rsidRPr="00CA3F9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Pr="00CA3F95">
        <w:rPr>
          <w:rFonts w:ascii="Tahoma" w:hAnsi="Tahoma" w:cs="Tahoma"/>
          <w:color w:val="1F497D" w:themeColor="text2"/>
          <w:szCs w:val="22"/>
        </w:rPr>
        <w:t>……….est inscrit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>(e)</w:t>
      </w:r>
      <w:r w:rsidRPr="00CA3F95">
        <w:rPr>
          <w:rFonts w:ascii="Tahoma" w:hAnsi="Tahoma" w:cs="Tahoma"/>
          <w:color w:val="1F497D" w:themeColor="text2"/>
          <w:szCs w:val="22"/>
        </w:rPr>
        <w:t xml:space="preserve"> sur la liste d’aptitude de promotion interne au grade </w:t>
      </w:r>
      <w:r w:rsidR="00E6559B">
        <w:rPr>
          <w:rFonts w:ascii="Tahoma" w:hAnsi="Tahoma" w:cs="Tahoma"/>
          <w:color w:val="1F497D" w:themeColor="text2"/>
          <w:szCs w:val="22"/>
        </w:rPr>
        <w:t>d’agent de maitrise</w:t>
      </w:r>
      <w:r w:rsidRPr="00CA3F95">
        <w:rPr>
          <w:rFonts w:ascii="Tahoma" w:hAnsi="Tahoma" w:cs="Tahoma"/>
          <w:color w:val="1F497D" w:themeColor="text2"/>
          <w:szCs w:val="22"/>
        </w:rPr>
        <w:t xml:space="preserve"> à effet du ………………..établie par le </w:t>
      </w:r>
      <w:r w:rsidR="00AF7B85">
        <w:rPr>
          <w:rFonts w:ascii="Tahoma" w:hAnsi="Tahoma" w:cs="Tahoma"/>
          <w:color w:val="1F497D" w:themeColor="text2"/>
          <w:szCs w:val="22"/>
        </w:rPr>
        <w:t>CDG</w:t>
      </w:r>
      <w:r w:rsidRPr="00CA3F95">
        <w:rPr>
          <w:rFonts w:ascii="Tahoma" w:hAnsi="Tahoma" w:cs="Tahoma"/>
          <w:color w:val="1F497D" w:themeColor="text2"/>
          <w:szCs w:val="22"/>
        </w:rPr>
        <w:t xml:space="preserve">, après avis de la Commission administrative paritaire en date du …………….., </w:t>
      </w:r>
    </w:p>
    <w:p w:rsidR="0083519B" w:rsidRPr="00CA3F95" w:rsidRDefault="0083519B" w:rsidP="0083519B">
      <w:pPr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CA3F95">
        <w:rPr>
          <w:rFonts w:ascii="Tahoma" w:hAnsi="Tahoma" w:cs="Tahoma"/>
          <w:color w:val="1F497D" w:themeColor="text2"/>
          <w:szCs w:val="22"/>
        </w:rPr>
        <w:t>Cons</w:t>
      </w:r>
      <w:r w:rsidR="00AF7B85">
        <w:rPr>
          <w:rFonts w:ascii="Tahoma" w:hAnsi="Tahoma" w:cs="Tahoma"/>
          <w:color w:val="1F497D" w:themeColor="text2"/>
          <w:szCs w:val="22"/>
        </w:rPr>
        <w:t xml:space="preserve">idérant que </w:t>
      </w:r>
      <w:r w:rsidR="00AF7B85" w:rsidRPr="00CA3F95">
        <w:rPr>
          <w:rFonts w:ascii="Tahoma" w:hAnsi="Tahoma" w:cs="Tahoma"/>
          <w:bCs/>
          <w:color w:val="1F497D" w:themeColor="text2"/>
          <w:szCs w:val="22"/>
        </w:rPr>
        <w:t xml:space="preserve">M </w:t>
      </w:r>
      <w:r w:rsidR="00AF7B85" w:rsidRPr="00CA3F95">
        <w:rPr>
          <w:rFonts w:ascii="Tahoma" w:hAnsi="Tahoma" w:cs="Tahoma"/>
          <w:bCs/>
          <w:i/>
          <w:color w:val="31849B" w:themeColor="accent5" w:themeShade="BF"/>
          <w:szCs w:val="22"/>
        </w:rPr>
        <w:t>(Mm</w:t>
      </w:r>
      <w:r w:rsidR="00AF7B85" w:rsidRPr="00CA3F95">
        <w:rPr>
          <w:rFonts w:ascii="Tahoma" w:hAnsi="Tahoma" w:cs="Tahoma"/>
          <w:i/>
          <w:color w:val="31849B" w:themeColor="accent5" w:themeShade="BF"/>
          <w:szCs w:val="22"/>
        </w:rPr>
        <w:t>e)</w:t>
      </w:r>
      <w:r w:rsidR="00AF7B85" w:rsidRPr="00CA3F9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="00AF7B85" w:rsidRPr="00CA3F95">
        <w:rPr>
          <w:rFonts w:ascii="Tahoma" w:hAnsi="Tahoma" w:cs="Tahoma"/>
          <w:color w:val="1F497D" w:themeColor="text2"/>
          <w:szCs w:val="22"/>
        </w:rPr>
        <w:t>………………</w:t>
      </w:r>
      <w:r w:rsidRPr="00CA3F95">
        <w:rPr>
          <w:rFonts w:ascii="Tahoma" w:hAnsi="Tahoma" w:cs="Tahoma"/>
          <w:color w:val="1F497D" w:themeColor="text2"/>
          <w:szCs w:val="22"/>
        </w:rPr>
        <w:t>avait la qualité de titulaire de la fonction publique antérieurement à sa nomination et justifie de deux ans de services publics effectifs dans un emploi de même nature et est, à ce titre, dispensé</w:t>
      </w:r>
      <w:r w:rsidRPr="00CA3F95">
        <w:rPr>
          <w:rFonts w:ascii="Tahoma" w:hAnsi="Tahoma" w:cs="Tahoma"/>
          <w:i/>
          <w:color w:val="31849B" w:themeColor="accent5" w:themeShade="BF"/>
          <w:szCs w:val="22"/>
        </w:rPr>
        <w:t>(</w:t>
      </w:r>
      <w:r w:rsidRPr="00CA3F95">
        <w:rPr>
          <w:rFonts w:ascii="Tahoma" w:hAnsi="Tahoma" w:cs="Tahoma"/>
          <w:color w:val="31849B" w:themeColor="accent5" w:themeShade="BF"/>
          <w:szCs w:val="22"/>
        </w:rPr>
        <w:t>e)</w:t>
      </w:r>
      <w:r w:rsidR="003F4981">
        <w:rPr>
          <w:rFonts w:ascii="Tahoma" w:hAnsi="Tahoma" w:cs="Tahoma"/>
          <w:color w:val="31849B" w:themeColor="accent5" w:themeShade="BF"/>
          <w:szCs w:val="22"/>
        </w:rPr>
        <w:t xml:space="preserve"> </w:t>
      </w:r>
      <w:r w:rsidR="003F4981" w:rsidRPr="003F4981">
        <w:rPr>
          <w:rFonts w:ascii="Tahoma" w:hAnsi="Tahoma" w:cs="Tahoma"/>
          <w:color w:val="1F497D" w:themeColor="text2"/>
          <w:szCs w:val="22"/>
        </w:rPr>
        <w:t xml:space="preserve">de </w:t>
      </w:r>
      <w:r w:rsidR="00004DFE">
        <w:rPr>
          <w:rFonts w:ascii="Tahoma" w:hAnsi="Tahoma" w:cs="Tahoma"/>
          <w:color w:val="1F497D" w:themeColor="text2"/>
          <w:szCs w:val="22"/>
        </w:rPr>
        <w:t>stage</w:t>
      </w:r>
      <w:r w:rsidRPr="00CA3F95">
        <w:rPr>
          <w:rFonts w:ascii="Tahoma" w:hAnsi="Tahoma" w:cs="Tahoma"/>
          <w:color w:val="1F497D" w:themeColor="text2"/>
          <w:szCs w:val="22"/>
        </w:rPr>
        <w:t>,</w:t>
      </w:r>
    </w:p>
    <w:p w:rsidR="00A91D56" w:rsidRDefault="00A91D56" w:rsidP="0083519B">
      <w:pPr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</w:p>
    <w:p w:rsidR="0083519B" w:rsidRPr="00AF7B85" w:rsidRDefault="0083519B" w:rsidP="0083519B">
      <w:pPr>
        <w:pStyle w:val="Titre1"/>
        <w:tabs>
          <w:tab w:val="left" w:pos="1560"/>
        </w:tabs>
        <w:spacing w:after="0"/>
        <w:jc w:val="center"/>
        <w:rPr>
          <w:rFonts w:ascii="Tahoma" w:hAnsi="Tahoma" w:cs="Tahoma"/>
          <w:color w:val="1F497D" w:themeColor="text2"/>
          <w:sz w:val="32"/>
        </w:rPr>
      </w:pPr>
      <w:r w:rsidRPr="00AF7B85">
        <w:rPr>
          <w:rFonts w:ascii="Tahoma" w:hAnsi="Tahoma" w:cs="Tahoma"/>
          <w:color w:val="1F497D" w:themeColor="text2"/>
          <w:sz w:val="32"/>
        </w:rPr>
        <w:t>ARRETE</w:t>
      </w:r>
    </w:p>
    <w:p w:rsidR="0083519B" w:rsidRPr="00AF7B85" w:rsidRDefault="0083519B" w:rsidP="0083519B">
      <w:pPr>
        <w:rPr>
          <w:rFonts w:ascii="Tahoma" w:hAnsi="Tahoma" w:cs="Tahoma"/>
        </w:rPr>
      </w:pPr>
    </w:p>
    <w:p w:rsidR="0083519B" w:rsidRPr="00AF7B85" w:rsidRDefault="0083519B" w:rsidP="0083519B">
      <w:pPr>
        <w:pStyle w:val="Titre1"/>
        <w:rPr>
          <w:rFonts w:ascii="Tahoma" w:hAnsi="Tahoma" w:cs="Tahoma"/>
          <w:bCs/>
        </w:rPr>
      </w:pPr>
      <w:r w:rsidRPr="00AF7B85">
        <w:rPr>
          <w:rFonts w:ascii="Tahoma" w:hAnsi="Tahoma" w:cs="Tahoma"/>
        </w:rPr>
        <w:t>Article 1</w:t>
      </w:r>
      <w:bookmarkStart w:id="1" w:name="agent_nomcomplet2"/>
      <w:r w:rsidR="0070618D" w:rsidRPr="00AF7B85">
        <w:rPr>
          <w:rFonts w:ascii="Tahoma" w:hAnsi="Tahoma" w:cs="Tahoma"/>
          <w:u w:val="none"/>
        </w:rPr>
        <w:t> </w:t>
      </w:r>
      <w:r w:rsidR="0070618D" w:rsidRPr="00AF7B85">
        <w:rPr>
          <w:rFonts w:ascii="Tahoma" w:hAnsi="Tahoma" w:cs="Tahoma"/>
          <w:bCs/>
          <w:sz w:val="22"/>
          <w:u w:val="none"/>
        </w:rPr>
        <w:t>:</w:t>
      </w:r>
    </w:p>
    <w:p w:rsidR="0083519B" w:rsidRPr="00AF7B85" w:rsidRDefault="0083519B" w:rsidP="0083519B">
      <w:pPr>
        <w:spacing w:after="0" w:line="240" w:lineRule="auto"/>
        <w:rPr>
          <w:rFonts w:ascii="Tahoma" w:hAnsi="Tahoma" w:cs="Tahoma"/>
          <w:bCs/>
          <w:color w:val="1F497D" w:themeColor="text2"/>
          <w:szCs w:val="22"/>
        </w:rPr>
      </w:pPr>
      <w:r w:rsidRPr="00AF7B85">
        <w:rPr>
          <w:rFonts w:ascii="Tahoma" w:hAnsi="Tahoma" w:cs="Tahoma"/>
          <w:bCs/>
          <w:color w:val="1F497D" w:themeColor="text2"/>
          <w:szCs w:val="22"/>
        </w:rPr>
        <w:t xml:space="preserve">M </w:t>
      </w:r>
      <w:r w:rsidR="00AF7B85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(Mme)........................</w:t>
      </w:r>
      <w:r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.</w:t>
      </w:r>
      <w:bookmarkEnd w:id="1"/>
      <w:r w:rsidR="00AF7B85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 xml:space="preserve">, </w:t>
      </w:r>
      <w:r w:rsidR="00AF7B85" w:rsidRPr="00AF7B85">
        <w:rPr>
          <w:rFonts w:ascii="Tahoma" w:hAnsi="Tahoma" w:cs="Tahoma"/>
          <w:bCs/>
          <w:color w:val="1F497D" w:themeColor="text2"/>
          <w:szCs w:val="22"/>
        </w:rPr>
        <w:t>né</w:t>
      </w:r>
      <w:r w:rsidR="00AF7B85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(e)</w:t>
      </w:r>
      <w:r w:rsidRPr="00AF7B8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="00AF7B85" w:rsidRPr="00AF7B85">
        <w:rPr>
          <w:rFonts w:ascii="Tahoma" w:hAnsi="Tahoma" w:cs="Tahoma"/>
          <w:bCs/>
          <w:color w:val="1F497D" w:themeColor="text2"/>
          <w:szCs w:val="22"/>
        </w:rPr>
        <w:t>le …………</w:t>
      </w:r>
      <w:proofErr w:type="gramStart"/>
      <w:r w:rsidR="00AF7B85" w:rsidRPr="00AF7B85">
        <w:rPr>
          <w:rFonts w:ascii="Tahoma" w:hAnsi="Tahoma" w:cs="Tahoma"/>
          <w:bCs/>
          <w:color w:val="1F497D" w:themeColor="text2"/>
          <w:szCs w:val="22"/>
        </w:rPr>
        <w:t>,</w:t>
      </w:r>
      <w:r w:rsidRPr="00AF7B85">
        <w:rPr>
          <w:rFonts w:ascii="Tahoma" w:hAnsi="Tahoma" w:cs="Tahoma"/>
          <w:bCs/>
          <w:color w:val="1F497D" w:themeColor="text2"/>
          <w:szCs w:val="22"/>
        </w:rPr>
        <w:t>est</w:t>
      </w:r>
      <w:proofErr w:type="gramEnd"/>
      <w:r w:rsidRPr="00AF7B85">
        <w:rPr>
          <w:rFonts w:ascii="Tahoma" w:hAnsi="Tahoma" w:cs="Tahoma"/>
          <w:bCs/>
          <w:color w:val="1F497D" w:themeColor="text2"/>
          <w:szCs w:val="22"/>
        </w:rPr>
        <w:t xml:space="preserve"> nommé</w:t>
      </w:r>
      <w:r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(e)</w:t>
      </w:r>
      <w:r w:rsidRPr="00AF7B85">
        <w:rPr>
          <w:rFonts w:ascii="Tahoma" w:hAnsi="Tahoma" w:cs="Tahoma"/>
          <w:bCs/>
          <w:color w:val="1F497D" w:themeColor="text2"/>
          <w:szCs w:val="22"/>
        </w:rPr>
        <w:t xml:space="preserve"> au grade </w:t>
      </w:r>
      <w:r w:rsidR="00AF0BFD">
        <w:rPr>
          <w:rFonts w:ascii="Tahoma" w:hAnsi="Tahoma" w:cs="Tahoma"/>
          <w:bCs/>
          <w:color w:val="1F497D" w:themeColor="text2"/>
          <w:szCs w:val="22"/>
        </w:rPr>
        <w:t xml:space="preserve">d’agent de maitrise </w:t>
      </w:r>
      <w:r w:rsidRPr="00AF7B85">
        <w:rPr>
          <w:rFonts w:ascii="Tahoma" w:hAnsi="Tahoma" w:cs="Tahoma"/>
          <w:bCs/>
          <w:color w:val="1F497D" w:themeColor="text2"/>
          <w:szCs w:val="22"/>
        </w:rPr>
        <w:t xml:space="preserve">à temps plein </w:t>
      </w:r>
      <w:r w:rsidR="00AF7B85" w:rsidRPr="00AF7B85">
        <w:rPr>
          <w:rFonts w:ascii="Tahoma" w:hAnsi="Tahoma" w:cs="Tahoma"/>
          <w:bCs/>
          <w:color w:val="1F497D" w:themeColor="text2"/>
          <w:szCs w:val="22"/>
        </w:rPr>
        <w:t>(</w:t>
      </w:r>
      <w:r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OU à temps non complet à hauteur de ……heures hebdomadaires</w:t>
      </w:r>
      <w:r w:rsidR="00AF7B85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)</w:t>
      </w:r>
      <w:r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 xml:space="preserve"> </w:t>
      </w:r>
      <w:r w:rsidRPr="00AF7B85">
        <w:rPr>
          <w:rFonts w:ascii="Tahoma" w:hAnsi="Tahoma" w:cs="Tahoma"/>
          <w:bCs/>
          <w:color w:val="1F497D" w:themeColor="text2"/>
          <w:szCs w:val="22"/>
        </w:rPr>
        <w:t>à compter du …………………</w:t>
      </w:r>
      <w:r w:rsidR="003D5FEA">
        <w:rPr>
          <w:rFonts w:ascii="Tahoma" w:hAnsi="Tahoma" w:cs="Tahoma"/>
          <w:bCs/>
          <w:color w:val="1F497D" w:themeColor="text2"/>
          <w:szCs w:val="22"/>
        </w:rPr>
        <w:t>…</w:t>
      </w:r>
    </w:p>
    <w:p w:rsidR="0083519B" w:rsidRPr="00AF7B85" w:rsidRDefault="0083519B" w:rsidP="00725FC2">
      <w:pPr>
        <w:spacing w:line="260" w:lineRule="exact"/>
        <w:rPr>
          <w:rFonts w:ascii="Tahoma" w:hAnsi="Tahoma" w:cs="Tahoma"/>
        </w:rPr>
      </w:pPr>
    </w:p>
    <w:p w:rsidR="0083519B" w:rsidRPr="00AF7B85" w:rsidRDefault="0083519B" w:rsidP="0083519B">
      <w:pPr>
        <w:pStyle w:val="Titre1"/>
        <w:rPr>
          <w:rFonts w:ascii="Tahoma" w:hAnsi="Tahoma" w:cs="Tahoma"/>
        </w:rPr>
      </w:pPr>
      <w:r w:rsidRPr="00AF7B85">
        <w:rPr>
          <w:rFonts w:ascii="Tahoma" w:hAnsi="Tahoma" w:cs="Tahoma"/>
        </w:rPr>
        <w:t>Article 2</w:t>
      </w:r>
      <w:r w:rsidR="0070618D" w:rsidRPr="00AF7B85">
        <w:rPr>
          <w:rFonts w:ascii="Tahoma" w:hAnsi="Tahoma" w:cs="Tahoma"/>
          <w:u w:val="none"/>
        </w:rPr>
        <w:t> </w:t>
      </w:r>
      <w:r w:rsidR="0070618D" w:rsidRPr="00AF7B85">
        <w:rPr>
          <w:rFonts w:ascii="Tahoma" w:hAnsi="Tahoma" w:cs="Tahoma"/>
          <w:bCs/>
          <w:u w:val="none"/>
        </w:rPr>
        <w:t>:</w:t>
      </w:r>
    </w:p>
    <w:p w:rsidR="0083519B" w:rsidRPr="00AF7B85" w:rsidRDefault="0083519B" w:rsidP="0083519B">
      <w:pPr>
        <w:tabs>
          <w:tab w:val="left" w:pos="1134"/>
        </w:tabs>
        <w:spacing w:after="0" w:line="240" w:lineRule="auto"/>
        <w:rPr>
          <w:rFonts w:ascii="Tahoma" w:hAnsi="Tahoma" w:cs="Tahoma"/>
          <w:bCs/>
          <w:color w:val="1F497D" w:themeColor="text2"/>
          <w:szCs w:val="22"/>
        </w:rPr>
      </w:pPr>
      <w:r w:rsidRPr="00AF7B85">
        <w:rPr>
          <w:rFonts w:ascii="Tahoma" w:hAnsi="Tahoma" w:cs="Tahoma"/>
          <w:bCs/>
          <w:color w:val="1F497D" w:themeColor="text2"/>
          <w:szCs w:val="22"/>
        </w:rPr>
        <w:t xml:space="preserve">M </w:t>
      </w:r>
      <w:r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(Mme</w:t>
      </w:r>
      <w:r w:rsidRPr="00AF7B85">
        <w:rPr>
          <w:rFonts w:ascii="Tahoma" w:hAnsi="Tahoma" w:cs="Tahoma"/>
          <w:bCs/>
          <w:color w:val="1F497D" w:themeColor="text2"/>
          <w:szCs w:val="22"/>
        </w:rPr>
        <w:t>)</w:t>
      </w:r>
      <w:r w:rsidR="00DA77C3" w:rsidRPr="00AF7B8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Pr="00AF7B85">
        <w:rPr>
          <w:rFonts w:ascii="Tahoma" w:hAnsi="Tahoma" w:cs="Tahoma"/>
          <w:bCs/>
          <w:color w:val="1F497D" w:themeColor="text2"/>
          <w:szCs w:val="22"/>
        </w:rPr>
        <w:t>..................................... est classé</w:t>
      </w:r>
      <w:r w:rsidR="00DA77C3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(e)</w:t>
      </w:r>
      <w:r w:rsidR="00DA77C3" w:rsidRPr="00AF7B85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Pr="00AF7B85">
        <w:rPr>
          <w:rFonts w:ascii="Tahoma" w:hAnsi="Tahoma" w:cs="Tahoma"/>
          <w:bCs/>
          <w:color w:val="1F497D" w:themeColor="text2"/>
          <w:szCs w:val="22"/>
        </w:rPr>
        <w:t>à cette même date</w:t>
      </w:r>
      <w:r w:rsidR="009E49CE">
        <w:rPr>
          <w:rFonts w:ascii="Tahoma" w:hAnsi="Tahoma" w:cs="Tahoma"/>
          <w:bCs/>
          <w:color w:val="1F497D" w:themeColor="text2"/>
          <w:szCs w:val="22"/>
        </w:rPr>
        <w:t>, à l’</w:t>
      </w:r>
      <w:r w:rsidRPr="00AF7B85">
        <w:rPr>
          <w:rFonts w:ascii="Tahoma" w:hAnsi="Tahoma" w:cs="Tahoma"/>
          <w:bCs/>
          <w:color w:val="1F497D" w:themeColor="text2"/>
          <w:szCs w:val="22"/>
        </w:rPr>
        <w:t>échelon</w:t>
      </w:r>
      <w:r w:rsidR="009E49CE">
        <w:rPr>
          <w:rFonts w:ascii="Tahoma" w:hAnsi="Tahoma" w:cs="Tahoma"/>
          <w:bCs/>
          <w:color w:val="1F497D" w:themeColor="text2"/>
          <w:szCs w:val="22"/>
        </w:rPr>
        <w:t xml:space="preserve"> </w:t>
      </w:r>
      <w:proofErr w:type="gramStart"/>
      <w:r w:rsidR="009E49CE">
        <w:rPr>
          <w:rFonts w:ascii="Tahoma" w:hAnsi="Tahoma" w:cs="Tahoma"/>
          <w:bCs/>
          <w:color w:val="1F497D" w:themeColor="text2"/>
          <w:szCs w:val="22"/>
        </w:rPr>
        <w:t>…….,</w:t>
      </w:r>
      <w:proofErr w:type="gramEnd"/>
      <w:r w:rsidR="009E49CE">
        <w:rPr>
          <w:rFonts w:ascii="Tahoma" w:hAnsi="Tahoma" w:cs="Tahoma"/>
          <w:bCs/>
          <w:color w:val="1F497D" w:themeColor="text2"/>
          <w:szCs w:val="22"/>
        </w:rPr>
        <w:t xml:space="preserve"> </w:t>
      </w:r>
      <w:r w:rsidRPr="00AF7B85">
        <w:rPr>
          <w:rFonts w:ascii="Tahoma" w:hAnsi="Tahoma" w:cs="Tahoma"/>
          <w:bCs/>
          <w:color w:val="1F497D" w:themeColor="text2"/>
          <w:szCs w:val="22"/>
        </w:rPr>
        <w:t>IB .........., IM ........…, avec un reliquat d’ancienneté de ........................</w:t>
      </w:r>
      <w:r w:rsidR="003D5FEA">
        <w:rPr>
          <w:rFonts w:ascii="Tahoma" w:hAnsi="Tahoma" w:cs="Tahoma"/>
          <w:bCs/>
          <w:color w:val="1F497D" w:themeColor="text2"/>
          <w:szCs w:val="22"/>
        </w:rPr>
        <w:t>.</w:t>
      </w:r>
    </w:p>
    <w:p w:rsidR="0083519B" w:rsidRDefault="0083519B" w:rsidP="0083519B">
      <w:pPr>
        <w:tabs>
          <w:tab w:val="left" w:pos="1134"/>
        </w:tabs>
        <w:spacing w:after="0" w:line="240" w:lineRule="auto"/>
        <w:rPr>
          <w:rFonts w:ascii="Tahoma" w:hAnsi="Tahoma" w:cs="Tahoma"/>
          <w:bCs/>
          <w:i/>
          <w:color w:val="31849B" w:themeColor="accent5" w:themeShade="BF"/>
          <w:szCs w:val="22"/>
        </w:rPr>
      </w:pPr>
      <w:r w:rsidRPr="009E49CE">
        <w:rPr>
          <w:rFonts w:ascii="Tahoma" w:hAnsi="Tahoma" w:cs="Tahoma"/>
          <w:bCs/>
          <w:i/>
          <w:color w:val="31849B" w:themeColor="accent5" w:themeShade="BF"/>
          <w:szCs w:val="22"/>
        </w:rPr>
        <w:t>L’agent conserve à titre personnel le bénéfice de sa rémunération antérieure basée sur l’IB………, l’IM…</w:t>
      </w:r>
      <w:r w:rsidR="004B09FA" w:rsidRPr="009E49CE">
        <w:rPr>
          <w:rFonts w:ascii="Tahoma" w:hAnsi="Tahoma" w:cs="Tahoma"/>
          <w:bCs/>
          <w:i/>
          <w:color w:val="31849B" w:themeColor="accent5" w:themeShade="BF"/>
          <w:szCs w:val="22"/>
        </w:rPr>
        <w:t>…</w:t>
      </w:r>
      <w:r w:rsidR="009E49CE" w:rsidRPr="00AF7B85">
        <w:rPr>
          <w:rFonts w:ascii="Tahoma" w:hAnsi="Tahoma" w:cs="Tahoma"/>
          <w:bCs/>
          <w:i/>
          <w:color w:val="31849B" w:themeColor="accent5" w:themeShade="BF"/>
          <w:szCs w:val="22"/>
        </w:rPr>
        <w:t>(le cas échéant)</w:t>
      </w:r>
      <w:r w:rsidR="003D5FEA">
        <w:rPr>
          <w:rFonts w:ascii="Tahoma" w:hAnsi="Tahoma" w:cs="Tahoma"/>
          <w:bCs/>
          <w:i/>
          <w:color w:val="31849B" w:themeColor="accent5" w:themeShade="BF"/>
          <w:szCs w:val="22"/>
        </w:rPr>
        <w:t>.</w:t>
      </w:r>
    </w:p>
    <w:p w:rsidR="0083519B" w:rsidRPr="00AF7B85" w:rsidRDefault="0083519B" w:rsidP="0083519B">
      <w:pPr>
        <w:pStyle w:val="Titre1"/>
        <w:rPr>
          <w:rFonts w:ascii="Tahoma" w:hAnsi="Tahoma" w:cs="Tahoma"/>
        </w:rPr>
      </w:pPr>
      <w:r w:rsidRPr="00AF7B85">
        <w:rPr>
          <w:rFonts w:ascii="Tahoma" w:hAnsi="Tahoma" w:cs="Tahoma"/>
          <w:kern w:val="0"/>
        </w:rPr>
        <w:lastRenderedPageBreak/>
        <w:t>Article 3</w:t>
      </w:r>
      <w:r w:rsidR="0070618D" w:rsidRPr="00AF7B85">
        <w:rPr>
          <w:rFonts w:ascii="Tahoma" w:hAnsi="Tahoma" w:cs="Tahoma"/>
          <w:kern w:val="0"/>
          <w:u w:val="none"/>
        </w:rPr>
        <w:t> :</w:t>
      </w:r>
      <w:r w:rsidRPr="00AF7B85">
        <w:rPr>
          <w:rFonts w:ascii="Tahoma" w:hAnsi="Tahoma" w:cs="Tahoma"/>
          <w:kern w:val="0"/>
        </w:rPr>
        <w:t xml:space="preserve"> </w:t>
      </w:r>
    </w:p>
    <w:p w:rsidR="0083519B" w:rsidRPr="00AF7B85" w:rsidRDefault="0083519B" w:rsidP="0083519B">
      <w:pPr>
        <w:tabs>
          <w:tab w:val="left" w:pos="1276"/>
          <w:tab w:val="left" w:pos="2268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AF7B85">
        <w:rPr>
          <w:rFonts w:ascii="Tahoma" w:hAnsi="Tahoma" w:cs="Tahoma"/>
          <w:color w:val="1F497D" w:themeColor="text2"/>
          <w:szCs w:val="22"/>
        </w:rPr>
        <w:t>L'intéressé</w:t>
      </w:r>
      <w:r w:rsidRPr="00AF7B85">
        <w:rPr>
          <w:rFonts w:ascii="Tahoma" w:hAnsi="Tahoma" w:cs="Tahoma"/>
          <w:i/>
          <w:color w:val="31849B" w:themeColor="accent5" w:themeShade="BF"/>
          <w:szCs w:val="22"/>
        </w:rPr>
        <w:t>(e)</w:t>
      </w:r>
      <w:r w:rsidRPr="00AF7B85">
        <w:rPr>
          <w:rFonts w:ascii="Tahoma" w:hAnsi="Tahoma" w:cs="Tahoma"/>
          <w:color w:val="1F497D" w:themeColor="text2"/>
          <w:szCs w:val="22"/>
        </w:rPr>
        <w:t xml:space="preserve"> est informé</w:t>
      </w:r>
      <w:r w:rsidRPr="00AF7B85">
        <w:rPr>
          <w:rFonts w:ascii="Tahoma" w:hAnsi="Tahoma" w:cs="Tahoma"/>
          <w:i/>
          <w:color w:val="31849B" w:themeColor="accent5" w:themeShade="BF"/>
          <w:szCs w:val="22"/>
        </w:rPr>
        <w:t>(e)</w:t>
      </w:r>
      <w:r w:rsidRPr="00AF7B85">
        <w:rPr>
          <w:rFonts w:ascii="Tahoma" w:hAnsi="Tahoma" w:cs="Tahoma"/>
          <w:color w:val="1F497D" w:themeColor="text2"/>
          <w:szCs w:val="22"/>
        </w:rPr>
        <w:t xml:space="preserve"> que le présent arrêté peut faire l'objet d'un recours devant le </w:t>
      </w:r>
      <w:r w:rsidR="006D4089">
        <w:rPr>
          <w:rFonts w:ascii="Tahoma" w:hAnsi="Tahoma" w:cs="Tahoma"/>
          <w:color w:val="1F497D" w:themeColor="text2"/>
          <w:szCs w:val="22"/>
        </w:rPr>
        <w:t>t</w:t>
      </w:r>
      <w:r w:rsidRPr="00AF7B85">
        <w:rPr>
          <w:rFonts w:ascii="Tahoma" w:hAnsi="Tahoma" w:cs="Tahoma"/>
          <w:color w:val="1F497D" w:themeColor="text2"/>
          <w:szCs w:val="22"/>
        </w:rPr>
        <w:t xml:space="preserve">ribunal </w:t>
      </w:r>
      <w:r w:rsidR="006D4089">
        <w:rPr>
          <w:rFonts w:ascii="Tahoma" w:hAnsi="Tahoma" w:cs="Tahoma"/>
          <w:color w:val="1F497D" w:themeColor="text2"/>
          <w:szCs w:val="22"/>
        </w:rPr>
        <w:t>a</w:t>
      </w:r>
      <w:r w:rsidRPr="00AF7B85">
        <w:rPr>
          <w:rFonts w:ascii="Tahoma" w:hAnsi="Tahoma" w:cs="Tahoma"/>
          <w:color w:val="1F497D" w:themeColor="text2"/>
          <w:szCs w:val="22"/>
        </w:rPr>
        <w:t xml:space="preserve">dministratif </w:t>
      </w:r>
      <w:r w:rsidR="006D4089">
        <w:rPr>
          <w:rFonts w:ascii="Tahoma" w:hAnsi="Tahoma" w:cs="Tahoma"/>
          <w:color w:val="1F497D" w:themeColor="text2"/>
          <w:szCs w:val="22"/>
        </w:rPr>
        <w:t xml:space="preserve">de Grenoble </w:t>
      </w:r>
      <w:r w:rsidRPr="00AF7B85">
        <w:rPr>
          <w:rFonts w:ascii="Tahoma" w:hAnsi="Tahoma" w:cs="Tahoma"/>
          <w:color w:val="1F497D" w:themeColor="text2"/>
          <w:szCs w:val="22"/>
        </w:rPr>
        <w:t>dans un délai de deux mois à compter de sa notification.</w:t>
      </w:r>
    </w:p>
    <w:p w:rsidR="0083519B" w:rsidRPr="00AF7B85" w:rsidRDefault="0083519B" w:rsidP="0083519B">
      <w:pPr>
        <w:tabs>
          <w:tab w:val="left" w:pos="1276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</w:p>
    <w:p w:rsidR="0083519B" w:rsidRPr="00AF7B85" w:rsidRDefault="0083519B" w:rsidP="00442E6E">
      <w:pPr>
        <w:pStyle w:val="Titre1"/>
        <w:rPr>
          <w:rFonts w:ascii="Tahoma" w:hAnsi="Tahoma" w:cs="Tahoma"/>
        </w:rPr>
      </w:pPr>
      <w:r w:rsidRPr="00AF7B85">
        <w:rPr>
          <w:rFonts w:ascii="Tahoma" w:hAnsi="Tahoma" w:cs="Tahoma"/>
          <w:kern w:val="0"/>
        </w:rPr>
        <w:t>Article 4</w:t>
      </w:r>
      <w:r w:rsidR="0070618D" w:rsidRPr="00AF7B85">
        <w:rPr>
          <w:rFonts w:ascii="Tahoma" w:hAnsi="Tahoma" w:cs="Tahoma"/>
          <w:kern w:val="0"/>
          <w:u w:val="none"/>
        </w:rPr>
        <w:t> :</w:t>
      </w:r>
      <w:r w:rsidRPr="00AF7B85">
        <w:rPr>
          <w:rFonts w:ascii="Tahoma" w:hAnsi="Tahoma" w:cs="Tahoma"/>
          <w:kern w:val="0"/>
        </w:rPr>
        <w:t xml:space="preserve"> </w:t>
      </w:r>
    </w:p>
    <w:p w:rsidR="006D4089" w:rsidRPr="00AF7B85" w:rsidRDefault="0083519B" w:rsidP="006D4089">
      <w:pPr>
        <w:tabs>
          <w:tab w:val="left" w:pos="6237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  <w:r w:rsidRPr="00AF7B85">
        <w:rPr>
          <w:rFonts w:ascii="Tahoma" w:hAnsi="Tahoma" w:cs="Tahoma"/>
          <w:color w:val="1F497D" w:themeColor="text2"/>
          <w:szCs w:val="22"/>
        </w:rPr>
        <w:t xml:space="preserve">Le Directeur Général des services </w:t>
      </w:r>
      <w:r w:rsidRPr="00AF7B85">
        <w:rPr>
          <w:rFonts w:ascii="Tahoma" w:hAnsi="Tahoma" w:cs="Tahoma"/>
          <w:i/>
          <w:color w:val="31849B" w:themeColor="accent5" w:themeShade="BF"/>
          <w:szCs w:val="22"/>
        </w:rPr>
        <w:t xml:space="preserve">(ou le Secrétaire </w:t>
      </w:r>
      <w:r w:rsidR="00DA77C3" w:rsidRPr="00AF7B85">
        <w:rPr>
          <w:rFonts w:ascii="Tahoma" w:hAnsi="Tahoma" w:cs="Tahoma"/>
          <w:i/>
          <w:color w:val="31849B" w:themeColor="accent5" w:themeShade="BF"/>
          <w:szCs w:val="22"/>
        </w:rPr>
        <w:t>général</w:t>
      </w:r>
      <w:r w:rsidRPr="00AF7B85">
        <w:rPr>
          <w:rFonts w:ascii="Tahoma" w:hAnsi="Tahoma" w:cs="Tahoma"/>
          <w:i/>
          <w:color w:val="31849B" w:themeColor="accent5" w:themeShade="BF"/>
          <w:szCs w:val="22"/>
        </w:rPr>
        <w:t>)</w:t>
      </w:r>
      <w:r w:rsidRPr="00AF7B85">
        <w:rPr>
          <w:rFonts w:ascii="Tahoma" w:hAnsi="Tahoma" w:cs="Tahoma"/>
          <w:color w:val="1F497D" w:themeColor="text2"/>
          <w:szCs w:val="22"/>
        </w:rPr>
        <w:t xml:space="preserve"> est chargé de l’exécution du présent arrêté qui sera notifié à l'intéressé</w:t>
      </w:r>
      <w:r w:rsidR="00DA77C3" w:rsidRPr="00AF7B85">
        <w:rPr>
          <w:rFonts w:ascii="Tahoma" w:hAnsi="Tahoma" w:cs="Tahoma"/>
          <w:i/>
          <w:color w:val="31849B" w:themeColor="accent5" w:themeShade="BF"/>
          <w:szCs w:val="22"/>
        </w:rPr>
        <w:t>(e)</w:t>
      </w:r>
      <w:r w:rsidR="00E7788B">
        <w:rPr>
          <w:rFonts w:ascii="Tahoma" w:hAnsi="Tahoma" w:cs="Tahoma"/>
          <w:color w:val="1F497D" w:themeColor="text2"/>
          <w:szCs w:val="22"/>
        </w:rPr>
        <w:t xml:space="preserve">  et</w:t>
      </w:r>
      <w:r w:rsidR="00C32933">
        <w:rPr>
          <w:rFonts w:ascii="Tahoma" w:hAnsi="Tahoma" w:cs="Tahoma"/>
          <w:color w:val="1F497D" w:themeColor="text2"/>
          <w:szCs w:val="22"/>
        </w:rPr>
        <w:t xml:space="preserve"> </w:t>
      </w:r>
      <w:r w:rsidR="00AF12F0">
        <w:rPr>
          <w:rFonts w:ascii="Tahoma" w:hAnsi="Tahoma" w:cs="Tahoma"/>
          <w:color w:val="1F497D" w:themeColor="text2"/>
          <w:szCs w:val="22"/>
        </w:rPr>
        <w:t>transmis au Représentant de l’Etat</w:t>
      </w:r>
      <w:r w:rsidR="00E7788B">
        <w:rPr>
          <w:rFonts w:ascii="Tahoma" w:hAnsi="Tahoma" w:cs="Tahoma"/>
          <w:color w:val="1F497D" w:themeColor="text2"/>
          <w:szCs w:val="22"/>
        </w:rPr>
        <w:t>,</w:t>
      </w:r>
      <w:r w:rsidR="00C32933">
        <w:rPr>
          <w:rFonts w:ascii="Tahoma" w:hAnsi="Tahoma" w:cs="Tahoma"/>
          <w:color w:val="1F497D" w:themeColor="text2"/>
          <w:szCs w:val="22"/>
        </w:rPr>
        <w:t xml:space="preserve"> </w:t>
      </w:r>
      <w:r w:rsidR="006D4089">
        <w:rPr>
          <w:rFonts w:ascii="Tahoma" w:hAnsi="Tahoma" w:cs="Tahoma"/>
          <w:color w:val="1F497D" w:themeColor="text2"/>
          <w:szCs w:val="22"/>
        </w:rPr>
        <w:t>adressé en copie</w:t>
      </w:r>
      <w:r w:rsidR="006D4089" w:rsidRPr="00AF7B85">
        <w:rPr>
          <w:rFonts w:ascii="Tahoma" w:hAnsi="Tahoma" w:cs="Tahoma"/>
          <w:color w:val="1F497D" w:themeColor="text2"/>
          <w:szCs w:val="22"/>
        </w:rPr>
        <w:t xml:space="preserve"> au Président du Centre de Gestion de Haute-Savoie et </w:t>
      </w:r>
      <w:r w:rsidR="007125A9">
        <w:rPr>
          <w:rFonts w:ascii="Tahoma" w:hAnsi="Tahoma" w:cs="Tahoma"/>
          <w:color w:val="1F497D" w:themeColor="text2"/>
          <w:szCs w:val="22"/>
        </w:rPr>
        <w:t>au Comptable de la collectivité</w:t>
      </w:r>
      <w:r w:rsidR="006D4089" w:rsidRPr="00AF7B85">
        <w:rPr>
          <w:rFonts w:ascii="Tahoma" w:hAnsi="Tahoma" w:cs="Tahoma"/>
          <w:color w:val="1F497D" w:themeColor="text2"/>
          <w:szCs w:val="22"/>
        </w:rPr>
        <w:t>.</w:t>
      </w:r>
    </w:p>
    <w:p w:rsidR="006D4089" w:rsidRPr="00AF7B85" w:rsidRDefault="006D4089" w:rsidP="006D4089">
      <w:pPr>
        <w:spacing w:after="0" w:line="240" w:lineRule="auto"/>
        <w:rPr>
          <w:rFonts w:ascii="Tahoma" w:hAnsi="Tahoma" w:cs="Tahoma"/>
          <w:i/>
          <w:color w:val="1F497D" w:themeColor="text2"/>
          <w:szCs w:val="22"/>
        </w:rPr>
      </w:pPr>
    </w:p>
    <w:p w:rsidR="00A91D56" w:rsidRPr="00AF7B85" w:rsidRDefault="00A91D56" w:rsidP="0083519B">
      <w:pPr>
        <w:spacing w:after="0" w:line="240" w:lineRule="auto"/>
        <w:rPr>
          <w:rFonts w:ascii="Tahoma" w:hAnsi="Tahoma" w:cs="Tahoma"/>
          <w:i/>
          <w:color w:val="1F497D" w:themeColor="text2"/>
          <w:szCs w:val="22"/>
        </w:rPr>
      </w:pPr>
    </w:p>
    <w:p w:rsidR="0083519B" w:rsidRPr="00AF7B85" w:rsidRDefault="0083519B" w:rsidP="00A05CE9">
      <w:pPr>
        <w:spacing w:after="0" w:line="240" w:lineRule="auto"/>
        <w:jc w:val="right"/>
        <w:rPr>
          <w:rFonts w:ascii="Tahoma" w:hAnsi="Tahoma" w:cs="Tahoma"/>
          <w:color w:val="1F497D" w:themeColor="text2"/>
          <w:szCs w:val="22"/>
        </w:rPr>
      </w:pPr>
      <w:r w:rsidRPr="00AF7B85">
        <w:rPr>
          <w:rFonts w:ascii="Tahoma" w:hAnsi="Tahoma" w:cs="Tahoma"/>
          <w:color w:val="1F497D" w:themeColor="text2"/>
          <w:szCs w:val="22"/>
        </w:rPr>
        <w:t xml:space="preserve">Fait à .......................... </w:t>
      </w:r>
      <w:proofErr w:type="gramStart"/>
      <w:r w:rsidRPr="00AF7B85">
        <w:rPr>
          <w:rFonts w:ascii="Tahoma" w:hAnsi="Tahoma" w:cs="Tahoma"/>
          <w:color w:val="1F497D" w:themeColor="text2"/>
          <w:szCs w:val="22"/>
        </w:rPr>
        <w:t>le</w:t>
      </w:r>
      <w:proofErr w:type="gramEnd"/>
      <w:r w:rsidRPr="00AF7B85">
        <w:rPr>
          <w:rFonts w:ascii="Tahoma" w:hAnsi="Tahoma" w:cs="Tahoma"/>
          <w:color w:val="1F497D" w:themeColor="text2"/>
          <w:szCs w:val="22"/>
        </w:rPr>
        <w:t xml:space="preserve"> ..............</w:t>
      </w:r>
    </w:p>
    <w:p w:rsidR="0083519B" w:rsidRPr="00AF7B85" w:rsidRDefault="0083519B" w:rsidP="00A05CE9">
      <w:pPr>
        <w:spacing w:after="0" w:line="240" w:lineRule="auto"/>
        <w:jc w:val="right"/>
        <w:rPr>
          <w:rFonts w:ascii="Tahoma" w:hAnsi="Tahoma" w:cs="Tahoma"/>
          <w:color w:val="1F497D" w:themeColor="text2"/>
          <w:szCs w:val="22"/>
        </w:rPr>
      </w:pPr>
    </w:p>
    <w:p w:rsidR="00A05CE9" w:rsidRPr="00AF7B85" w:rsidRDefault="007125A9" w:rsidP="007125A9">
      <w:pPr>
        <w:spacing w:after="0" w:line="240" w:lineRule="auto"/>
        <w:ind w:left="4533"/>
        <w:jc w:val="center"/>
        <w:rPr>
          <w:rFonts w:ascii="Tahoma" w:hAnsi="Tahoma" w:cs="Tahoma"/>
          <w:color w:val="1F497D" w:themeColor="text2"/>
          <w:szCs w:val="22"/>
        </w:rPr>
      </w:pPr>
      <w:r>
        <w:rPr>
          <w:rFonts w:ascii="Tahoma" w:hAnsi="Tahoma" w:cs="Tahoma"/>
          <w:color w:val="1F497D" w:themeColor="text2"/>
          <w:szCs w:val="22"/>
        </w:rPr>
        <w:t xml:space="preserve"> </w:t>
      </w:r>
      <w:r w:rsidR="0083519B" w:rsidRPr="00AF7B85">
        <w:rPr>
          <w:rFonts w:ascii="Tahoma" w:hAnsi="Tahoma" w:cs="Tahoma"/>
          <w:color w:val="1F497D" w:themeColor="text2"/>
          <w:szCs w:val="22"/>
        </w:rPr>
        <w:t xml:space="preserve">Le Maire </w:t>
      </w:r>
      <w:r w:rsidR="0083519B" w:rsidRPr="00AF7B85">
        <w:rPr>
          <w:rFonts w:ascii="Tahoma" w:hAnsi="Tahoma" w:cs="Tahoma"/>
          <w:color w:val="31849B" w:themeColor="accent5" w:themeShade="BF"/>
          <w:szCs w:val="22"/>
        </w:rPr>
        <w:t>(</w:t>
      </w:r>
      <w:r w:rsidR="0083519B" w:rsidRPr="00AF7B85">
        <w:rPr>
          <w:rFonts w:ascii="Tahoma" w:hAnsi="Tahoma" w:cs="Tahoma"/>
          <w:i/>
          <w:color w:val="31849B" w:themeColor="accent5" w:themeShade="BF"/>
          <w:szCs w:val="22"/>
        </w:rPr>
        <w:t>ou le Président</w:t>
      </w:r>
      <w:r w:rsidR="0083519B" w:rsidRPr="00AF7B85">
        <w:rPr>
          <w:rFonts w:ascii="Tahoma" w:hAnsi="Tahoma" w:cs="Tahoma"/>
          <w:color w:val="31849B" w:themeColor="accent5" w:themeShade="BF"/>
          <w:szCs w:val="22"/>
        </w:rPr>
        <w:t>)</w:t>
      </w:r>
    </w:p>
    <w:p w:rsidR="0083519B" w:rsidRPr="00AF7B85" w:rsidRDefault="007125A9" w:rsidP="00DA77C3">
      <w:pPr>
        <w:spacing w:after="0" w:line="240" w:lineRule="auto"/>
        <w:ind w:left="1701"/>
        <w:jc w:val="center"/>
        <w:rPr>
          <w:rFonts w:ascii="Tahoma" w:hAnsi="Tahoma" w:cs="Tahoma"/>
          <w:color w:val="1F497D" w:themeColor="text2"/>
          <w:szCs w:val="22"/>
        </w:rPr>
      </w:pPr>
      <w:r>
        <w:rPr>
          <w:rFonts w:ascii="Tahoma" w:hAnsi="Tahoma" w:cs="Tahoma"/>
          <w:color w:val="1F497D" w:themeColor="text2"/>
          <w:szCs w:val="22"/>
        </w:rPr>
        <w:t xml:space="preserve">                      </w:t>
      </w:r>
      <w:r w:rsidR="00DA77C3" w:rsidRPr="00AF7B85">
        <w:rPr>
          <w:rFonts w:ascii="Tahoma" w:hAnsi="Tahoma" w:cs="Tahoma"/>
          <w:color w:val="1F497D" w:themeColor="text2"/>
          <w:szCs w:val="22"/>
        </w:rPr>
        <w:t>Signature :</w:t>
      </w:r>
    </w:p>
    <w:p w:rsidR="0087361A" w:rsidRPr="00AF7B85" w:rsidRDefault="0087361A" w:rsidP="00A05CE9">
      <w:pPr>
        <w:pStyle w:val="recours"/>
        <w:ind w:left="0" w:right="0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</w:p>
    <w:p w:rsidR="00A91D56" w:rsidRPr="00AF7B85" w:rsidRDefault="00A91D56" w:rsidP="00A05CE9">
      <w:pPr>
        <w:pStyle w:val="recours"/>
        <w:ind w:left="0" w:right="0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</w:p>
    <w:p w:rsidR="00A05CE9" w:rsidRPr="00AF7B85" w:rsidRDefault="00A05CE9" w:rsidP="00A05CE9">
      <w:pPr>
        <w:pStyle w:val="recours"/>
        <w:ind w:left="0" w:right="0"/>
        <w:rPr>
          <w:rFonts w:ascii="Tahoma" w:hAnsi="Tahoma" w:cs="Tahoma"/>
          <w:color w:val="5F497A"/>
          <w:sz w:val="18"/>
          <w:szCs w:val="18"/>
        </w:rPr>
      </w:pPr>
      <w:r w:rsidRPr="00AF7B85">
        <w:rPr>
          <w:rFonts w:ascii="Tahoma" w:hAnsi="Tahoma" w:cs="Tahoma"/>
          <w:color w:val="1F497D" w:themeColor="text2"/>
          <w:sz w:val="18"/>
          <w:szCs w:val="18"/>
          <w:lang w:eastAsia="fr-FR"/>
        </w:rPr>
        <w:t>Le Maire</w:t>
      </w:r>
      <w:r w:rsidRPr="00AF7B85">
        <w:rPr>
          <w:rFonts w:ascii="Tahoma" w:hAnsi="Tahoma" w:cs="Tahoma"/>
          <w:color w:val="5F497A"/>
          <w:sz w:val="18"/>
          <w:szCs w:val="18"/>
        </w:rPr>
        <w:t xml:space="preserve"> </w:t>
      </w:r>
      <w:r w:rsidRPr="00AF7B85">
        <w:rPr>
          <w:rFonts w:ascii="Tahoma" w:eastAsia="Calibri" w:hAnsi="Tahoma" w:cs="Tahoma"/>
          <w:i/>
          <w:color w:val="31849B"/>
          <w:sz w:val="18"/>
          <w:szCs w:val="18"/>
          <w:lang w:eastAsia="en-US"/>
        </w:rPr>
        <w:t>(</w:t>
      </w:r>
      <w:r w:rsidRPr="00AF7B85">
        <w:rPr>
          <w:rFonts w:ascii="Tahoma" w:hAnsi="Tahoma" w:cs="Tahoma"/>
          <w:i/>
          <w:color w:val="31849B"/>
          <w:sz w:val="18"/>
          <w:szCs w:val="18"/>
          <w:lang w:eastAsia="fr-FR"/>
        </w:rPr>
        <w:t>ou le Président</w:t>
      </w:r>
      <w:r w:rsidRPr="00AF7B85">
        <w:rPr>
          <w:rFonts w:ascii="Tahoma" w:eastAsia="Calibri" w:hAnsi="Tahoma" w:cs="Tahoma"/>
          <w:i/>
          <w:color w:val="31849B"/>
          <w:sz w:val="18"/>
          <w:szCs w:val="18"/>
          <w:lang w:eastAsia="en-US"/>
        </w:rPr>
        <w:t>)</w:t>
      </w:r>
      <w:r w:rsidRPr="00AF7B85">
        <w:rPr>
          <w:rFonts w:ascii="Tahoma" w:hAnsi="Tahoma" w:cs="Tahoma"/>
          <w:color w:val="31849B"/>
          <w:sz w:val="18"/>
          <w:szCs w:val="18"/>
        </w:rPr>
        <w:t>,</w:t>
      </w:r>
    </w:p>
    <w:p w:rsidR="00A05CE9" w:rsidRPr="00AF7B85" w:rsidRDefault="00A05CE9" w:rsidP="00A05CE9">
      <w:pPr>
        <w:pStyle w:val="recours"/>
        <w:ind w:left="0" w:right="0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  <w:r w:rsidRPr="00AF7B85">
        <w:rPr>
          <w:rFonts w:ascii="Tahoma" w:hAnsi="Tahoma" w:cs="Tahoma"/>
          <w:color w:val="1F497D" w:themeColor="text2"/>
          <w:sz w:val="18"/>
          <w:szCs w:val="18"/>
          <w:lang w:eastAsia="fr-FR"/>
        </w:rPr>
        <w:t>• certifie sous sa responsabilité le caractère exécutoire de cet acte,</w:t>
      </w:r>
    </w:p>
    <w:p w:rsidR="00A05CE9" w:rsidRPr="00AF7B85" w:rsidRDefault="00A05CE9" w:rsidP="00A05CE9">
      <w:pPr>
        <w:pStyle w:val="recours"/>
        <w:ind w:left="0" w:right="0"/>
        <w:rPr>
          <w:rFonts w:ascii="Tahoma" w:hAnsi="Tahoma" w:cs="Tahoma"/>
          <w:color w:val="1F497D" w:themeColor="text2"/>
          <w:sz w:val="18"/>
          <w:szCs w:val="18"/>
          <w:lang w:eastAsia="fr-FR"/>
        </w:rPr>
      </w:pPr>
      <w:r w:rsidRPr="00AF7B85">
        <w:rPr>
          <w:rFonts w:ascii="Tahoma" w:hAnsi="Tahoma" w:cs="Tahoma"/>
          <w:color w:val="1F497D" w:themeColor="text2"/>
          <w:sz w:val="18"/>
          <w:szCs w:val="18"/>
          <w:lang w:eastAsia="fr-FR"/>
        </w:rPr>
        <w:t xml:space="preserve">• informe que le présent arrêté peut faire l’objet d’un recours pour excès de pouvoir devant le Tribunal Administratif </w:t>
      </w:r>
      <w:r w:rsidR="007125A9">
        <w:rPr>
          <w:rFonts w:ascii="Tahoma" w:hAnsi="Tahoma" w:cs="Tahoma"/>
          <w:color w:val="1F497D" w:themeColor="text2"/>
          <w:sz w:val="18"/>
          <w:szCs w:val="18"/>
          <w:lang w:eastAsia="fr-FR"/>
        </w:rPr>
        <w:t xml:space="preserve">de Grenoble </w:t>
      </w:r>
      <w:r w:rsidRPr="00AF7B85">
        <w:rPr>
          <w:rFonts w:ascii="Tahoma" w:hAnsi="Tahoma" w:cs="Tahoma"/>
          <w:color w:val="1F497D" w:themeColor="text2"/>
          <w:sz w:val="18"/>
          <w:szCs w:val="18"/>
          <w:lang w:eastAsia="fr-FR"/>
        </w:rPr>
        <w:t>dans un délai de deux mois à compter de la présente notification.</w:t>
      </w:r>
    </w:p>
    <w:p w:rsidR="00A05CE9" w:rsidRPr="00AF7B85" w:rsidRDefault="00A05CE9" w:rsidP="00A05CE9">
      <w:pPr>
        <w:tabs>
          <w:tab w:val="left" w:pos="284"/>
        </w:tabs>
        <w:spacing w:after="0" w:line="240" w:lineRule="auto"/>
        <w:rPr>
          <w:rFonts w:ascii="Tahoma" w:hAnsi="Tahoma" w:cs="Tahoma"/>
          <w:color w:val="1F497D" w:themeColor="text2"/>
          <w:szCs w:val="22"/>
        </w:rPr>
      </w:pPr>
    </w:p>
    <w:p w:rsidR="0083519B" w:rsidRPr="00AF7B85" w:rsidRDefault="0083519B" w:rsidP="00A05CE9">
      <w:pPr>
        <w:tabs>
          <w:tab w:val="left" w:pos="284"/>
        </w:tabs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  <w:r w:rsidRPr="00AF7B85">
        <w:rPr>
          <w:rFonts w:ascii="Tahoma" w:hAnsi="Tahoma" w:cs="Tahoma"/>
          <w:color w:val="1F497D" w:themeColor="text2"/>
          <w:sz w:val="18"/>
          <w:szCs w:val="18"/>
        </w:rPr>
        <w:t>Notifié à l’intéressé</w:t>
      </w:r>
      <w:r w:rsidRPr="00AF7B85">
        <w:rPr>
          <w:rFonts w:ascii="Tahoma" w:eastAsia="Calibri" w:hAnsi="Tahoma" w:cs="Tahoma"/>
          <w:i/>
          <w:color w:val="31849B"/>
          <w:sz w:val="18"/>
          <w:szCs w:val="18"/>
          <w:lang w:eastAsia="en-US"/>
        </w:rPr>
        <w:t>(e)</w:t>
      </w:r>
      <w:r w:rsidRPr="00AF7B85">
        <w:rPr>
          <w:rFonts w:ascii="Tahoma" w:hAnsi="Tahoma" w:cs="Tahoma"/>
          <w:color w:val="31849B"/>
          <w:sz w:val="18"/>
          <w:szCs w:val="18"/>
        </w:rPr>
        <w:t xml:space="preserve"> </w:t>
      </w:r>
      <w:r w:rsidRPr="00AF7B85">
        <w:rPr>
          <w:rFonts w:ascii="Tahoma" w:hAnsi="Tahoma" w:cs="Tahoma"/>
          <w:color w:val="1F497D" w:themeColor="text2"/>
          <w:sz w:val="18"/>
          <w:szCs w:val="18"/>
        </w:rPr>
        <w:t>le  .........................</w:t>
      </w:r>
      <w:r w:rsidRPr="00AF7B85">
        <w:rPr>
          <w:rFonts w:ascii="Tahoma" w:hAnsi="Tahoma" w:cs="Tahoma"/>
          <w:color w:val="1F497D" w:themeColor="text2"/>
          <w:sz w:val="18"/>
          <w:szCs w:val="18"/>
        </w:rPr>
        <w:tab/>
      </w:r>
    </w:p>
    <w:p w:rsidR="0083519B" w:rsidRDefault="0083519B" w:rsidP="00A05CE9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  <w:r w:rsidRPr="00AF7B85">
        <w:rPr>
          <w:rFonts w:ascii="Tahoma" w:hAnsi="Tahoma" w:cs="Tahoma"/>
          <w:color w:val="1F497D" w:themeColor="text2"/>
          <w:sz w:val="18"/>
          <w:szCs w:val="18"/>
        </w:rPr>
        <w:t>Signature de l'Agent :</w:t>
      </w:r>
    </w:p>
    <w:p w:rsidR="00AF12F0" w:rsidRPr="00AF7B85" w:rsidRDefault="00AF12F0" w:rsidP="00A05CE9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  <w:r>
        <w:rPr>
          <w:rFonts w:ascii="Tahoma" w:hAnsi="Tahoma" w:cs="Tahoma"/>
          <w:color w:val="1F497D" w:themeColor="text2"/>
          <w:sz w:val="18"/>
          <w:szCs w:val="18"/>
        </w:rPr>
        <w:t>Date de transmission au Représentant de l’Etat :</w:t>
      </w:r>
    </w:p>
    <w:sectPr w:rsidR="00AF12F0" w:rsidRPr="00AF7B85" w:rsidSect="00B4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849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8C" w:rsidRDefault="00CE2F8C" w:rsidP="00E27274">
      <w:pPr>
        <w:spacing w:after="0" w:line="240" w:lineRule="auto"/>
      </w:pPr>
      <w:r>
        <w:separator/>
      </w:r>
    </w:p>
  </w:endnote>
  <w:endnote w:type="continuationSeparator" w:id="0">
    <w:p w:rsidR="00CE2F8C" w:rsidRDefault="00CE2F8C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20"/>
      <w:gridCol w:w="9497"/>
    </w:tblGrid>
    <w:tr w:rsidR="00180075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80075" w:rsidRPr="000E0521" w:rsidRDefault="00FE3F48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180075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7677A4" w:rsidRPr="007677A4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180075" w:rsidRPr="006746B3" w:rsidRDefault="00180075" w:rsidP="005B4D24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</w:pPr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 xml:space="preserve">CDG 74 – Maison de la FPT de La Haute-Savoie – 55 </w:t>
          </w:r>
          <w:proofErr w:type="gramStart"/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rue</w:t>
          </w:r>
          <w:proofErr w:type="gramEnd"/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 xml:space="preserve"> du Val Vert CS 30 138 - SEYNOD - 74 600 ANNECY</w:t>
          </w:r>
        </w:p>
        <w:p w:rsidR="00180075" w:rsidRPr="00300E86" w:rsidRDefault="00180075" w:rsidP="007125A9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Service Assistance juridique – MAJ 0</w:t>
          </w:r>
          <w:r w:rsidR="007125A9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5</w:t>
          </w:r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-201</w:t>
          </w:r>
          <w:r w:rsidR="007125A9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8</w:t>
          </w:r>
        </w:p>
      </w:tc>
    </w:tr>
  </w:tbl>
  <w:p w:rsidR="00180075" w:rsidRPr="009F77D2" w:rsidRDefault="00180075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0"/>
      <w:gridCol w:w="9022"/>
    </w:tblGrid>
    <w:tr w:rsidR="00180075" w:rsidTr="00180075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180075" w:rsidRPr="000E0521" w:rsidRDefault="00FE3F48" w:rsidP="00180075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180075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7677A4" w:rsidRPr="007677A4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180075" w:rsidRPr="001E0E07" w:rsidRDefault="00180075" w:rsidP="001E0E07">
          <w:pPr>
            <w:pStyle w:val="NormalWeb"/>
            <w:spacing w:before="0" w:beforeAutospacing="0" w:after="0" w:afterAutospacing="0"/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</w:pPr>
          <w:r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CDG 74 – Maison de la FPT de La Haute-Savoie – 55 rue du Val Vert -CS 30 138 – SEYNOD 74 600 ANNECY</w:t>
          </w:r>
        </w:p>
        <w:p w:rsidR="00180075" w:rsidRPr="00300E86" w:rsidRDefault="00180075" w:rsidP="00712078">
          <w:pPr>
            <w:pStyle w:val="Pieddepage"/>
            <w:tabs>
              <w:tab w:val="right" w:pos="9356"/>
            </w:tabs>
            <w:rPr>
              <w:rFonts w:ascii="Lucida Sans Unicode" w:hAnsi="Lucida Sans Unicode" w:cs="Lucida Sans Unicode"/>
            </w:rPr>
          </w:pPr>
          <w:r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Service Assistance juridique – MAJ 0</w:t>
          </w:r>
          <w:r w:rsidR="00712078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5</w:t>
          </w:r>
          <w:r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-201</w:t>
          </w:r>
          <w:r w:rsidR="00712078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8</w:t>
          </w:r>
        </w:p>
      </w:tc>
    </w:tr>
  </w:tbl>
  <w:p w:rsidR="00180075" w:rsidRDefault="001800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8C" w:rsidRDefault="00CE2F8C" w:rsidP="00E27274">
      <w:pPr>
        <w:spacing w:after="0" w:line="240" w:lineRule="auto"/>
      </w:pPr>
      <w:r>
        <w:separator/>
      </w:r>
    </w:p>
  </w:footnote>
  <w:footnote w:type="continuationSeparator" w:id="0">
    <w:p w:rsidR="00CE2F8C" w:rsidRDefault="00CE2F8C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75" w:rsidRDefault="00FE3F4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180075" w:rsidRPr="00300E86" w:rsidRDefault="00180075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75" w:rsidRDefault="00FE3F48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180075" w:rsidRPr="00300E86" w:rsidRDefault="00180075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BD14565_"/>
      </v:shape>
    </w:pict>
  </w:numPicBullet>
  <w:numPicBullet w:numPicBulletId="1">
    <w:pict>
      <v:shape id="_x0000_i1029" type="#_x0000_t75" style="width:9.35pt;height:9.3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8340A"/>
    <w:multiLevelType w:val="hybridMultilevel"/>
    <w:tmpl w:val="E544F55A"/>
    <w:lvl w:ilvl="0" w:tplc="7BC4939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F1655"/>
    <w:multiLevelType w:val="hybridMultilevel"/>
    <w:tmpl w:val="B2FE2D6E"/>
    <w:lvl w:ilvl="0" w:tplc="2F927B0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b0dbee,#cbeef5"/>
      <o:colormenu v:ext="edit" fillcolor="none [3208]" strokecolor="none [305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02066"/>
    <w:rsid w:val="00004DFE"/>
    <w:rsid w:val="000247C3"/>
    <w:rsid w:val="000370B1"/>
    <w:rsid w:val="000E0521"/>
    <w:rsid w:val="001070EC"/>
    <w:rsid w:val="00112E83"/>
    <w:rsid w:val="00134B55"/>
    <w:rsid w:val="00180075"/>
    <w:rsid w:val="001E0E07"/>
    <w:rsid w:val="001E621B"/>
    <w:rsid w:val="0021484D"/>
    <w:rsid w:val="0028042C"/>
    <w:rsid w:val="002A7B6F"/>
    <w:rsid w:val="002E7997"/>
    <w:rsid w:val="00300E86"/>
    <w:rsid w:val="00316450"/>
    <w:rsid w:val="00317724"/>
    <w:rsid w:val="003555D4"/>
    <w:rsid w:val="003953D6"/>
    <w:rsid w:val="003C31D7"/>
    <w:rsid w:val="003D5FEA"/>
    <w:rsid w:val="003F4981"/>
    <w:rsid w:val="003F6BFE"/>
    <w:rsid w:val="0041734F"/>
    <w:rsid w:val="00442E6E"/>
    <w:rsid w:val="004629D4"/>
    <w:rsid w:val="004B09FA"/>
    <w:rsid w:val="004B2628"/>
    <w:rsid w:val="004C62E2"/>
    <w:rsid w:val="004D65A9"/>
    <w:rsid w:val="004E4E92"/>
    <w:rsid w:val="0052541F"/>
    <w:rsid w:val="0055060B"/>
    <w:rsid w:val="005A0DEC"/>
    <w:rsid w:val="005B4D24"/>
    <w:rsid w:val="005D0436"/>
    <w:rsid w:val="005F2289"/>
    <w:rsid w:val="005F2619"/>
    <w:rsid w:val="005F358A"/>
    <w:rsid w:val="0062483D"/>
    <w:rsid w:val="00626953"/>
    <w:rsid w:val="00633073"/>
    <w:rsid w:val="006A0934"/>
    <w:rsid w:val="006B6EE6"/>
    <w:rsid w:val="006D36BA"/>
    <w:rsid w:val="006D4089"/>
    <w:rsid w:val="006E47EB"/>
    <w:rsid w:val="0070618D"/>
    <w:rsid w:val="00712078"/>
    <w:rsid w:val="007125A9"/>
    <w:rsid w:val="00725FC2"/>
    <w:rsid w:val="007677A4"/>
    <w:rsid w:val="00771FE9"/>
    <w:rsid w:val="007747E0"/>
    <w:rsid w:val="00781B5E"/>
    <w:rsid w:val="0078478F"/>
    <w:rsid w:val="00823B4A"/>
    <w:rsid w:val="0083519B"/>
    <w:rsid w:val="00866A82"/>
    <w:rsid w:val="0087361A"/>
    <w:rsid w:val="00875A1A"/>
    <w:rsid w:val="008B6B28"/>
    <w:rsid w:val="009E49CE"/>
    <w:rsid w:val="009F2BD4"/>
    <w:rsid w:val="009F77D2"/>
    <w:rsid w:val="00A05CE9"/>
    <w:rsid w:val="00A12E67"/>
    <w:rsid w:val="00A3275D"/>
    <w:rsid w:val="00A62D8F"/>
    <w:rsid w:val="00A91D56"/>
    <w:rsid w:val="00A937FE"/>
    <w:rsid w:val="00AF0BFD"/>
    <w:rsid w:val="00AF12F0"/>
    <w:rsid w:val="00AF1413"/>
    <w:rsid w:val="00AF7B85"/>
    <w:rsid w:val="00B128AC"/>
    <w:rsid w:val="00B43CC2"/>
    <w:rsid w:val="00B638C0"/>
    <w:rsid w:val="00B9511E"/>
    <w:rsid w:val="00BB3AC3"/>
    <w:rsid w:val="00BC6DA0"/>
    <w:rsid w:val="00C32933"/>
    <w:rsid w:val="00CA3F95"/>
    <w:rsid w:val="00CA6927"/>
    <w:rsid w:val="00CB2D7F"/>
    <w:rsid w:val="00CE2F8C"/>
    <w:rsid w:val="00D701AE"/>
    <w:rsid w:val="00DA65FD"/>
    <w:rsid w:val="00DA77C3"/>
    <w:rsid w:val="00E27274"/>
    <w:rsid w:val="00E31714"/>
    <w:rsid w:val="00E6559B"/>
    <w:rsid w:val="00E7788B"/>
    <w:rsid w:val="00ED35A2"/>
    <w:rsid w:val="00F24101"/>
    <w:rsid w:val="00F26D7D"/>
    <w:rsid w:val="00F61E02"/>
    <w:rsid w:val="00F71086"/>
    <w:rsid w:val="00FD21AE"/>
    <w:rsid w:val="00FE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0dbee,#cbeef5"/>
      <o:colormenu v:ext="edit" fillcolor="none [3208]" strokecolor="none [305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CC2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6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uiPriority w:val="99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B43CC2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6"/>
      <w:u w:val="single"/>
      <w:lang w:eastAsia="fr-FR"/>
    </w:rPr>
  </w:style>
  <w:style w:type="paragraph" w:customStyle="1" w:styleId="intituldelarrt">
    <w:name w:val="intitulé de l'arrêté"/>
    <w:basedOn w:val="Normal"/>
    <w:rsid w:val="001E621B"/>
    <w:pPr>
      <w:suppressAutoHyphens/>
      <w:autoSpaceDE w:val="0"/>
      <w:spacing w:after="0" w:line="240" w:lineRule="auto"/>
      <w:jc w:val="center"/>
    </w:pPr>
    <w:rPr>
      <w:rFonts w:cs="Arial"/>
      <w:b/>
      <w:bCs/>
      <w:szCs w:val="22"/>
      <w:lang w:eastAsia="ar-SA"/>
    </w:rPr>
  </w:style>
  <w:style w:type="paragraph" w:customStyle="1" w:styleId="Corpsdetexte31">
    <w:name w:val="Corps de texte 31"/>
    <w:basedOn w:val="Normal"/>
    <w:rsid w:val="001E621B"/>
    <w:pPr>
      <w:suppressAutoHyphens/>
      <w:autoSpaceDE w:val="0"/>
      <w:spacing w:before="160" w:after="0" w:line="240" w:lineRule="auto"/>
    </w:pPr>
    <w:rPr>
      <w:rFonts w:cs="Arial"/>
      <w:color w:val="000000"/>
      <w:sz w:val="20"/>
      <w:lang w:eastAsia="ar-SA"/>
    </w:rPr>
  </w:style>
  <w:style w:type="paragraph" w:customStyle="1" w:styleId="articlen">
    <w:name w:val="article : n°"/>
    <w:basedOn w:val="Normal"/>
    <w:rsid w:val="00B43CC2"/>
    <w:pPr>
      <w:spacing w:before="100" w:after="0" w:line="240" w:lineRule="auto"/>
    </w:pPr>
    <w:rPr>
      <w:b/>
      <w:sz w:val="20"/>
    </w:rPr>
  </w:style>
  <w:style w:type="paragraph" w:customStyle="1" w:styleId="articlecontenu">
    <w:name w:val="article : contenu"/>
    <w:basedOn w:val="Normal"/>
    <w:rsid w:val="00B43CC2"/>
    <w:pPr>
      <w:spacing w:after="140" w:line="240" w:lineRule="auto"/>
      <w:ind w:firstLine="567"/>
    </w:pPr>
    <w:rPr>
      <w:sz w:val="20"/>
    </w:rPr>
  </w:style>
  <w:style w:type="paragraph" w:styleId="Paragraphedeliste">
    <w:name w:val="List Paragraph"/>
    <w:basedOn w:val="Normal"/>
    <w:uiPriority w:val="34"/>
    <w:qFormat/>
    <w:rsid w:val="00A05C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E0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C3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92F6B-DCD3-41EB-AA1D-1E16B372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5</cp:revision>
  <cp:lastPrinted>2018-05-31T12:41:00Z</cp:lastPrinted>
  <dcterms:created xsi:type="dcterms:W3CDTF">2018-06-21T09:43:00Z</dcterms:created>
  <dcterms:modified xsi:type="dcterms:W3CDTF">2018-06-21T10:15:00Z</dcterms:modified>
</cp:coreProperties>
</file>