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Default="00CA3440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CA3440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56.9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B91AA5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49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DF4068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15 mai 2017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CA3440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B91AA5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</w:pPr>
      <w:r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PORTANT NOMINATION </w:t>
      </w:r>
      <w:r w:rsidR="00B91AA5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PAR VOIE DE MUTATION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A937FE" w:rsidP="00CA069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</w:t>
      </w:r>
      <w:r w:rsidR="00CA0692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…….......</w:t>
      </w:r>
    </w:p>
    <w:p w:rsidR="00CA0692" w:rsidRDefault="00CA0692" w:rsidP="00CA069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Catégorie ……………………………………….</w:t>
      </w:r>
    </w:p>
    <w:p w:rsidR="00E27274" w:rsidRPr="00DA65FD" w:rsidRDefault="00CA3440" w:rsidP="00CA069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2.35pt;margin-top:9.9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CA0692" w:rsidRPr="005F2619" w:rsidRDefault="00CA0692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B91AA5" w:rsidRDefault="00B91AA5" w:rsidP="00B91AA5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Cs w:val="22"/>
        </w:rPr>
      </w:pP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b/>
          <w:color w:val="5F497A"/>
          <w:kern w:val="20"/>
          <w:szCs w:val="22"/>
        </w:rPr>
        <w:t xml:space="preserve">Le Maire </w:t>
      </w:r>
      <w:r w:rsidRPr="00B91AA5">
        <w:rPr>
          <w:rFonts w:ascii="Lucida Sans Unicode" w:eastAsia="Calibri" w:hAnsi="Lucida Sans Unicode" w:cs="Lucida Sans Unicode"/>
          <w:b/>
          <w:i/>
          <w:color w:val="548DD4"/>
          <w:szCs w:val="22"/>
          <w:lang w:eastAsia="en-US"/>
        </w:rPr>
        <w:t>(le Président)</w:t>
      </w: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 de ……………………………………………….,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VU la loi n° 83-634 du 13 juillet 1983 modifiée portant droits et obligations des fonctionnaires ;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VU la loi n° 84-53 du 26 janvier 1984 modifiée portant dispositions statutaires relatives à la Fonction Publique Territoriale ;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VU le décret n° …….…………… du …………………… portant statut particulier du cadre d'emplois des …………………………… ;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VU la délibération du Conseil Municipal portant création au tableau des effectifs d'un poste de …………………………………………….,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VU la déclaration de vacance d’emploi adressée au Centre de Gestion sous le n° ……..en date du ……………….;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situation de M </w:t>
      </w:r>
      <w:r w:rsidRPr="00B91AA5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……………………………  établie comme suit :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- grade : …………………………….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- échelle de rémunération : …….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-</w:t>
      </w:r>
      <w:r w:rsidR="00CA0692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échelon : ....................... </w:t>
      </w:r>
      <w:proofErr w:type="gramStart"/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depuis</w:t>
      </w:r>
      <w:proofErr w:type="gramEnd"/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 le .................................... indice brut ...........................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- ancienneté restante :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- quotité de temps de travail : 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VU la candidature de M</w:t>
      </w:r>
      <w:r w:rsidRPr="00B91AA5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…………………………….. </w:t>
      </w:r>
      <w:proofErr w:type="gramStart"/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employé</w:t>
      </w:r>
      <w:proofErr w:type="gramEnd"/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 </w:t>
      </w:r>
      <w:r w:rsidRPr="00B91AA5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 en qualité …………………. à …………………………………..,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l’accord de Monsieur le Maire de …………….. </w:t>
      </w:r>
      <w:proofErr w:type="gramStart"/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relatif</w:t>
      </w:r>
      <w:proofErr w:type="gramEnd"/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 à la mutation de M </w:t>
      </w:r>
      <w:r w:rsidRPr="00B91AA5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>…………………………. à compter du …………..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B91AA5" w:rsidRPr="00B91AA5" w:rsidRDefault="00B91AA5" w:rsidP="00B91AA5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F497A"/>
          <w:kern w:val="20"/>
          <w:sz w:val="28"/>
          <w:szCs w:val="22"/>
        </w:rPr>
      </w:pPr>
      <w:r w:rsidRPr="00B91AA5">
        <w:rPr>
          <w:rFonts w:ascii="Lucida Sans Unicode" w:hAnsi="Lucida Sans Unicode" w:cs="Lucida Sans Unicode"/>
          <w:b/>
          <w:color w:val="5F497A"/>
          <w:kern w:val="20"/>
          <w:sz w:val="28"/>
          <w:szCs w:val="22"/>
        </w:rPr>
        <w:t xml:space="preserve">A R </w:t>
      </w:r>
      <w:proofErr w:type="spellStart"/>
      <w:r w:rsidRPr="00B91AA5">
        <w:rPr>
          <w:rFonts w:ascii="Lucida Sans Unicode" w:hAnsi="Lucida Sans Unicode" w:cs="Lucida Sans Unicode"/>
          <w:b/>
          <w:color w:val="5F497A"/>
          <w:kern w:val="20"/>
          <w:sz w:val="28"/>
          <w:szCs w:val="22"/>
        </w:rPr>
        <w:t>R</w:t>
      </w:r>
      <w:proofErr w:type="spellEnd"/>
      <w:r w:rsidRPr="00B91AA5">
        <w:rPr>
          <w:rFonts w:ascii="Lucida Sans Unicode" w:hAnsi="Lucida Sans Unicode" w:cs="Lucida Sans Unicode"/>
          <w:b/>
          <w:color w:val="5F497A"/>
          <w:kern w:val="20"/>
          <w:sz w:val="28"/>
          <w:szCs w:val="22"/>
        </w:rPr>
        <w:t xml:space="preserve"> E T E</w:t>
      </w:r>
    </w:p>
    <w:p w:rsid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B91AA5" w:rsidRPr="00B91AA5" w:rsidRDefault="00B91AA5" w:rsidP="00B91AA5">
      <w:pPr>
        <w:pStyle w:val="Titre1"/>
        <w:rPr>
          <w:color w:val="31849B"/>
        </w:rPr>
      </w:pPr>
      <w:r w:rsidRPr="00B91AA5">
        <w:rPr>
          <w:color w:val="31849B"/>
        </w:rPr>
        <w:lastRenderedPageBreak/>
        <w:t>ARTICLE 1 :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A compter du ............................................, M </w:t>
      </w:r>
      <w:r w:rsidRPr="00B91AA5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…………………………….., né </w:t>
      </w:r>
      <w:r w:rsidRPr="00B91AA5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 xml:space="preserve"> le.................................., est nommée par voie de mutation dans les services de la collectivité ou de l’établissement de ………………………… selon les éléments suivants :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ab/>
        <w:t>- cadre d’emplois : ……………………………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ab/>
        <w:t xml:space="preserve">- grade : ……………………………. 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ab/>
        <w:t>- échelle de rémunération : …..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ab/>
        <w:t>- échelon :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ab/>
        <w:t>- indice brut : ...................... (</w:t>
      </w:r>
      <w:proofErr w:type="gramStart"/>
      <w:r w:rsidRPr="00B91AA5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indice</w:t>
      </w:r>
      <w:proofErr w:type="gramEnd"/>
      <w:r w:rsidRPr="00B91AA5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majoré ...........................)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ab/>
        <w:t>- ancienneté restante :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B91AA5">
        <w:rPr>
          <w:rFonts w:ascii="Lucida Sans Unicode" w:hAnsi="Lucida Sans Unicode" w:cs="Lucida Sans Unicode"/>
          <w:color w:val="5F497A"/>
          <w:kern w:val="20"/>
          <w:szCs w:val="22"/>
        </w:rPr>
        <w:tab/>
        <w:t>- quotité de temps de travail :</w:t>
      </w: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B91AA5" w:rsidRPr="00B91AA5" w:rsidRDefault="00B91AA5" w:rsidP="00B91AA5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B91AA5" w:rsidRPr="00B91AA5" w:rsidRDefault="00B91AA5" w:rsidP="00B91AA5">
      <w:pPr>
        <w:pStyle w:val="Titre1"/>
        <w:rPr>
          <w:color w:val="31849B"/>
        </w:rPr>
      </w:pPr>
      <w:r w:rsidRPr="00B91AA5">
        <w:rPr>
          <w:color w:val="31849B"/>
        </w:rPr>
        <w:t>ARTICLE 2 :</w:t>
      </w:r>
    </w:p>
    <w:p w:rsidR="00705478" w:rsidRPr="001E621B" w:rsidRDefault="00705478" w:rsidP="00705478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1E621B">
        <w:rPr>
          <w:rFonts w:ascii="Lucida Sans Unicode" w:hAnsi="Lucida Sans Unicode" w:cs="Lucida Sans Unicode"/>
          <w:color w:val="5F497A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 w:rsidRPr="00F85B98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1E621B">
        <w:rPr>
          <w:rFonts w:ascii="Lucida Sans Unicode" w:hAnsi="Lucida Sans Unicode" w:cs="Lucida Sans Unicode"/>
          <w:color w:val="5F497A"/>
          <w:kern w:val="20"/>
          <w:szCs w:val="22"/>
        </w:rPr>
        <w:t xml:space="preserve">. </w:t>
      </w:r>
    </w:p>
    <w:p w:rsidR="00705478" w:rsidRPr="001E621B" w:rsidRDefault="00705478" w:rsidP="00705478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1E621B">
        <w:rPr>
          <w:rFonts w:ascii="Lucida Sans Unicode" w:hAnsi="Lucida Sans Unicode" w:cs="Lucida Sans Unicode"/>
          <w:color w:val="5F497A"/>
          <w:kern w:val="20"/>
          <w:szCs w:val="22"/>
        </w:rPr>
        <w:t>Ampliation adressée au :</w:t>
      </w:r>
    </w:p>
    <w:p w:rsidR="00705478" w:rsidRPr="001E621B" w:rsidRDefault="00705478" w:rsidP="00705478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1E621B">
        <w:rPr>
          <w:rFonts w:ascii="Lucida Sans Unicode" w:hAnsi="Lucida Sans Unicode" w:cs="Lucida Sans Unicode"/>
          <w:color w:val="5F497A"/>
          <w:kern w:val="20"/>
          <w:szCs w:val="22"/>
        </w:rPr>
        <w:t>Président du Centre de Gestion de Haute-Savoie,</w:t>
      </w:r>
    </w:p>
    <w:p w:rsidR="00705478" w:rsidRDefault="00705478" w:rsidP="00705478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1E621B">
        <w:rPr>
          <w:rFonts w:ascii="Lucida Sans Unicode" w:hAnsi="Lucida Sans Unicode" w:cs="Lucida Sans Unicode"/>
          <w:color w:val="5F497A"/>
          <w:kern w:val="20"/>
          <w:szCs w:val="22"/>
        </w:rPr>
        <w:t>Comptable de la Collectivité</w:t>
      </w:r>
      <w:r w:rsidR="00DF1F02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4616EC" w:rsidRPr="001E621B" w:rsidRDefault="004616EC" w:rsidP="00705478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Administration d’origine</w:t>
      </w:r>
      <w:r w:rsidR="00DF1F02">
        <w:rPr>
          <w:rFonts w:ascii="Lucida Sans Unicode" w:hAnsi="Lucida Sans Unicode" w:cs="Lucida Sans Unicode"/>
          <w:color w:val="5F497A"/>
          <w:kern w:val="20"/>
          <w:szCs w:val="22"/>
        </w:rPr>
        <w:t>.</w:t>
      </w:r>
    </w:p>
    <w:p w:rsidR="00705478" w:rsidRPr="001E621B" w:rsidRDefault="00705478" w:rsidP="00705478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B91AA5" w:rsidRDefault="00B91AA5" w:rsidP="00B91AA5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B91AA5" w:rsidRDefault="00B91AA5" w:rsidP="00B91AA5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B91AA5" w:rsidRPr="00B91AA5" w:rsidRDefault="00B91AA5" w:rsidP="00B91AA5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B91AA5">
        <w:rPr>
          <w:rFonts w:ascii="Lucida Sans Unicode" w:hAnsi="Lucida Sans Unicode" w:cs="Lucida Sans Unicode"/>
          <w:color w:val="5F497A"/>
          <w:sz w:val="22"/>
          <w:szCs w:val="22"/>
        </w:rPr>
        <w:t>Fait à …… le …….,</w:t>
      </w:r>
    </w:p>
    <w:p w:rsidR="00B91AA5" w:rsidRPr="00B91AA5" w:rsidRDefault="00B91AA5" w:rsidP="00B91AA5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B91AA5">
        <w:rPr>
          <w:rFonts w:ascii="Lucida Sans Unicode" w:hAnsi="Lucida Sans Unicode" w:cs="Lucida Sans Unicode"/>
          <w:color w:val="5F497A"/>
          <w:sz w:val="22"/>
          <w:szCs w:val="22"/>
        </w:rPr>
        <w:t xml:space="preserve">Le Maire </w:t>
      </w:r>
      <w:r w:rsidRPr="00B91AA5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(le Président)</w:t>
      </w:r>
      <w:r w:rsidRPr="00B91AA5">
        <w:rPr>
          <w:rFonts w:ascii="Lucida Sans Unicode" w:hAnsi="Lucida Sans Unicode" w:cs="Lucida Sans Unicode"/>
          <w:color w:val="5F497A"/>
          <w:sz w:val="22"/>
          <w:szCs w:val="22"/>
        </w:rPr>
        <w:t>,</w:t>
      </w:r>
    </w:p>
    <w:p w:rsidR="00B91AA5" w:rsidRPr="00B91AA5" w:rsidRDefault="00B91AA5" w:rsidP="00B91AA5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B91AA5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B91AA5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B91AA5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 lisibles et signature)</w:t>
      </w:r>
    </w:p>
    <w:p w:rsidR="00B91AA5" w:rsidRPr="00B91AA5" w:rsidRDefault="00B91AA5" w:rsidP="00B91AA5">
      <w:pPr>
        <w:pStyle w:val="articlecontenu"/>
        <w:spacing w:after="0"/>
        <w:ind w:left="5664" w:firstLine="0"/>
        <w:rPr>
          <w:rFonts w:ascii="Lucida Sans Unicode" w:hAnsi="Lucida Sans Unicode" w:cs="Lucida Sans Unicode"/>
          <w:i/>
          <w:color w:val="5F497A"/>
          <w:sz w:val="22"/>
          <w:szCs w:val="22"/>
        </w:rPr>
      </w:pPr>
      <w:proofErr w:type="gramStart"/>
      <w:r w:rsidRPr="00B91AA5">
        <w:rPr>
          <w:rFonts w:ascii="Lucida Sans Unicode" w:hAnsi="Lucida Sans Unicode" w:cs="Lucida Sans Unicode"/>
          <w:i/>
          <w:color w:val="5F497A"/>
          <w:sz w:val="22"/>
          <w:szCs w:val="22"/>
        </w:rPr>
        <w:t>ou</w:t>
      </w:r>
      <w:proofErr w:type="gramEnd"/>
    </w:p>
    <w:p w:rsidR="00B91AA5" w:rsidRPr="00B91AA5" w:rsidRDefault="00B91AA5" w:rsidP="00B91AA5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B91AA5">
        <w:rPr>
          <w:rFonts w:ascii="Lucida Sans Unicode" w:hAnsi="Lucida Sans Unicode" w:cs="Lucida Sans Unicode"/>
          <w:color w:val="5F497A"/>
          <w:sz w:val="22"/>
          <w:szCs w:val="22"/>
        </w:rPr>
        <w:t>Par délégation,</w:t>
      </w:r>
    </w:p>
    <w:p w:rsidR="00B91AA5" w:rsidRDefault="00B91AA5" w:rsidP="00B91AA5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B91AA5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B91AA5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B91AA5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nom, qualité lisibles et signature)</w:t>
      </w:r>
    </w:p>
    <w:p w:rsidR="00B91AA5" w:rsidRDefault="00B91AA5" w:rsidP="00B91AA5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</w:p>
    <w:p w:rsidR="00B91AA5" w:rsidRPr="00B91AA5" w:rsidRDefault="00B91AA5" w:rsidP="00B91AA5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</w:p>
    <w:p w:rsidR="00B91AA5" w:rsidRPr="00B91AA5" w:rsidRDefault="00B91AA5" w:rsidP="00B91AA5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B91AA5">
        <w:rPr>
          <w:rFonts w:ascii="Lucida Sans Unicode" w:hAnsi="Lucida Sans Unicode" w:cs="Lucida Sans Unicode"/>
          <w:color w:val="5F497A"/>
        </w:rPr>
        <w:t>Le Maire (ou le Président),</w:t>
      </w:r>
    </w:p>
    <w:p w:rsidR="00B91AA5" w:rsidRPr="00B91AA5" w:rsidRDefault="00B91AA5" w:rsidP="00B91AA5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B91AA5">
        <w:rPr>
          <w:rFonts w:ascii="Lucida Sans Unicode" w:hAnsi="Lucida Sans Unicode" w:cs="Lucida Sans Unicode"/>
          <w:color w:val="5F497A"/>
        </w:rPr>
        <w:t>• certifie sous sa responsabilité le caractère exécutoire de cet acte,</w:t>
      </w:r>
    </w:p>
    <w:p w:rsidR="00B91AA5" w:rsidRPr="00B91AA5" w:rsidRDefault="00B91AA5" w:rsidP="00B91AA5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B91AA5">
        <w:rPr>
          <w:rFonts w:ascii="Lucida Sans Unicode" w:hAnsi="Lucida Sans Unicode" w:cs="Lucida Sans Unicode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B91AA5" w:rsidRDefault="00B91AA5" w:rsidP="00B91AA5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B91AA5" w:rsidRDefault="00B91AA5" w:rsidP="00B91AA5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B91AA5" w:rsidRPr="00B91AA5" w:rsidRDefault="00B91AA5" w:rsidP="00B91AA5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B91AA5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B91AA5" w:rsidRPr="00B91AA5" w:rsidRDefault="00B91AA5" w:rsidP="00B91AA5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B91AA5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B91AA5" w:rsidRPr="00B91AA5" w:rsidRDefault="00B91AA5" w:rsidP="00B91AA5">
      <w:pPr>
        <w:pStyle w:val="recours"/>
        <w:ind w:left="0" w:right="4252"/>
        <w:rPr>
          <w:rFonts w:ascii="Lucida Sans Unicode" w:hAnsi="Lucida Sans Unicode" w:cs="Lucida Sans Unicode"/>
        </w:rPr>
      </w:pPr>
    </w:p>
    <w:p w:rsidR="00AD3D96" w:rsidRPr="00B91AA5" w:rsidRDefault="00AD3D96" w:rsidP="00AD3D96">
      <w:pPr>
        <w:tabs>
          <w:tab w:val="left" w:pos="284"/>
        </w:tabs>
        <w:spacing w:line="240" w:lineRule="atLeast"/>
        <w:rPr>
          <w:rFonts w:ascii="Lucida Sans Unicode" w:hAnsi="Lucida Sans Unicode" w:cs="Lucida Sans Unicode"/>
          <w:color w:val="5F497A"/>
          <w:szCs w:val="22"/>
        </w:rPr>
      </w:pPr>
    </w:p>
    <w:sectPr w:rsidR="00AD3D96" w:rsidRPr="00B91AA5" w:rsidSect="00AD3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E7" w:rsidRDefault="007222E7" w:rsidP="00E27274">
      <w:pPr>
        <w:spacing w:after="0" w:line="240" w:lineRule="auto"/>
      </w:pPr>
      <w:r>
        <w:separator/>
      </w:r>
    </w:p>
  </w:endnote>
  <w:endnote w:type="continuationSeparator" w:id="0">
    <w:p w:rsidR="007222E7" w:rsidRDefault="007222E7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CA3440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DF1F02" w:rsidRPr="00DF1F02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705478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Service Assistance juridique – MAJ </w:t>
          </w:r>
          <w:r w:rsidR="0070547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05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70547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CA3440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DF4068" w:rsidRPr="00DF406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E7" w:rsidRDefault="007222E7" w:rsidP="00E27274">
      <w:pPr>
        <w:spacing w:after="0" w:line="240" w:lineRule="auto"/>
      </w:pPr>
      <w:r>
        <w:separator/>
      </w:r>
    </w:p>
  </w:footnote>
  <w:footnote w:type="continuationSeparator" w:id="0">
    <w:p w:rsidR="007222E7" w:rsidRDefault="007222E7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CA344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CA3440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numPicBullet w:numPicBulletId="1">
    <w:pict>
      <v:shape id="_x0000_i1033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112E83"/>
    <w:rsid w:val="001E621B"/>
    <w:rsid w:val="002A7B6F"/>
    <w:rsid w:val="002E7997"/>
    <w:rsid w:val="00300E86"/>
    <w:rsid w:val="00316450"/>
    <w:rsid w:val="00317724"/>
    <w:rsid w:val="003555D4"/>
    <w:rsid w:val="003A64A6"/>
    <w:rsid w:val="00442E6E"/>
    <w:rsid w:val="004616EC"/>
    <w:rsid w:val="004A3ACE"/>
    <w:rsid w:val="004A55E2"/>
    <w:rsid w:val="004B2628"/>
    <w:rsid w:val="005701A5"/>
    <w:rsid w:val="005A0DEC"/>
    <w:rsid w:val="005D0436"/>
    <w:rsid w:val="005F2619"/>
    <w:rsid w:val="00626953"/>
    <w:rsid w:val="00633073"/>
    <w:rsid w:val="006A0934"/>
    <w:rsid w:val="006B6EE6"/>
    <w:rsid w:val="00705478"/>
    <w:rsid w:val="007222E7"/>
    <w:rsid w:val="00725FC2"/>
    <w:rsid w:val="007747E0"/>
    <w:rsid w:val="0078478F"/>
    <w:rsid w:val="008017A0"/>
    <w:rsid w:val="00823B4A"/>
    <w:rsid w:val="0083519B"/>
    <w:rsid w:val="00875A1A"/>
    <w:rsid w:val="008B4D86"/>
    <w:rsid w:val="008B6B28"/>
    <w:rsid w:val="00975072"/>
    <w:rsid w:val="009F77D2"/>
    <w:rsid w:val="00A9150A"/>
    <w:rsid w:val="00A937FE"/>
    <w:rsid w:val="00AD3D96"/>
    <w:rsid w:val="00AF1413"/>
    <w:rsid w:val="00B43CC2"/>
    <w:rsid w:val="00B91AA5"/>
    <w:rsid w:val="00C370ED"/>
    <w:rsid w:val="00CA0692"/>
    <w:rsid w:val="00CA3440"/>
    <w:rsid w:val="00CA6927"/>
    <w:rsid w:val="00CB2D7F"/>
    <w:rsid w:val="00D232CE"/>
    <w:rsid w:val="00D701AE"/>
    <w:rsid w:val="00DA65FD"/>
    <w:rsid w:val="00DF1F02"/>
    <w:rsid w:val="00DF4068"/>
    <w:rsid w:val="00E27274"/>
    <w:rsid w:val="00EA3B84"/>
    <w:rsid w:val="00ED35A2"/>
    <w:rsid w:val="00F23FFD"/>
    <w:rsid w:val="00F421AE"/>
    <w:rsid w:val="00F71086"/>
    <w:rsid w:val="00F8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B9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D49C-7922-413F-8636-E12B6D34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15</cp:revision>
  <dcterms:created xsi:type="dcterms:W3CDTF">2016-12-15T12:33:00Z</dcterms:created>
  <dcterms:modified xsi:type="dcterms:W3CDTF">2017-05-15T14:36:00Z</dcterms:modified>
</cp:coreProperties>
</file>