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67"/>
      </w:tblGrid>
      <w:tr w:rsidR="00AD28DA">
        <w:trPr>
          <w:trHeight w:val="1701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:rsidR="00AD28DA" w:rsidRDefault="00AD28DA">
            <w:pPr>
              <w:pStyle w:val="Titre5"/>
            </w:pPr>
            <w:bookmarkStart w:id="0" w:name="_GoBack"/>
            <w:bookmarkEnd w:id="0"/>
            <w:r>
              <w:t>Logo Collectivité</w:t>
            </w:r>
          </w:p>
        </w:tc>
        <w:tc>
          <w:tcPr>
            <w:tcW w:w="6067" w:type="dxa"/>
            <w:vAlign w:val="center"/>
          </w:tcPr>
          <w:p w:rsidR="00AD28DA" w:rsidRDefault="00C050D3">
            <w:pPr>
              <w:pStyle w:val="Titre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</w:t>
            </w:r>
            <w:r w:rsidR="00AD28DA">
              <w:rPr>
                <w:rFonts w:ascii="Tahoma" w:hAnsi="Tahoma" w:cs="Tahoma"/>
                <w:sz w:val="24"/>
              </w:rPr>
              <w:t>DELIBERATION</w:t>
            </w:r>
          </w:p>
          <w:p w:rsidR="00AD28DA" w:rsidRDefault="00AD28DA">
            <w:pPr>
              <w:pStyle w:val="Titre4"/>
              <w:rPr>
                <w:rFonts w:cs="Tahoma"/>
              </w:rPr>
            </w:pPr>
            <w:r>
              <w:rPr>
                <w:rFonts w:cs="Tahoma"/>
              </w:rPr>
              <w:t xml:space="preserve">Suppression et création d’emploi </w:t>
            </w:r>
          </w:p>
          <w:p w:rsidR="00AD28DA" w:rsidRDefault="00AD28DA">
            <w:pPr>
              <w:pStyle w:val="Titre4"/>
            </w:pPr>
          </w:p>
        </w:tc>
      </w:tr>
    </w:tbl>
    <w:p w:rsidR="00AD28DA" w:rsidRDefault="00AD28DA">
      <w:pPr>
        <w:pBdr>
          <w:bottom w:val="single" w:sz="12" w:space="1" w:color="auto"/>
        </w:pBdr>
        <w:rPr>
          <w:rFonts w:ascii="Tahoma" w:hAnsi="Tahoma"/>
        </w:rPr>
      </w:pPr>
    </w:p>
    <w:p w:rsidR="00AD28DA" w:rsidRDefault="00AD28DA">
      <w:pPr>
        <w:rPr>
          <w:rFonts w:ascii="Tahoma" w:hAnsi="Tahoma"/>
        </w:rPr>
      </w:pPr>
    </w:p>
    <w:p w:rsidR="00AD28DA" w:rsidRDefault="00AD28DA">
      <w:pPr>
        <w:rPr>
          <w:rFonts w:ascii="Tahoma" w:hAnsi="Tahoma"/>
        </w:rPr>
      </w:pPr>
    </w:p>
    <w:p w:rsidR="00AD28DA" w:rsidRDefault="00AD28DA">
      <w:pPr>
        <w:pStyle w:val="Ontvotladelib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............……... </w:t>
      </w:r>
      <w:r>
        <w:rPr>
          <w:rFonts w:ascii="Tahoma" w:hAnsi="Tahoma" w:cs="Tahoma"/>
          <w:i/>
          <w:iCs/>
          <w:sz w:val="22"/>
        </w:rPr>
        <w:t>(</w:t>
      </w:r>
      <w:proofErr w:type="gramStart"/>
      <w:r>
        <w:rPr>
          <w:rFonts w:ascii="Tahoma" w:hAnsi="Tahoma" w:cs="Tahoma"/>
          <w:i/>
          <w:iCs/>
          <w:sz w:val="22"/>
        </w:rPr>
        <w:t>date</w:t>
      </w:r>
      <w:proofErr w:type="gramEnd"/>
      <w:r>
        <w:rPr>
          <w:rFonts w:ascii="Tahoma" w:hAnsi="Tahoma" w:cs="Tahoma"/>
          <w:i/>
          <w:iCs/>
          <w:sz w:val="22"/>
        </w:rPr>
        <w:t>)</w:t>
      </w:r>
      <w:r>
        <w:rPr>
          <w:rFonts w:ascii="Tahoma" w:hAnsi="Tahoma" w:cs="Tahoma"/>
          <w:sz w:val="22"/>
        </w:rPr>
        <w:t xml:space="preserve">, à ...........………............. </w:t>
      </w:r>
      <w:r>
        <w:rPr>
          <w:rFonts w:ascii="Tahoma" w:hAnsi="Tahoma" w:cs="Tahoma"/>
          <w:i/>
          <w:iCs/>
          <w:sz w:val="22"/>
        </w:rPr>
        <w:t>(heure)</w:t>
      </w:r>
      <w:r>
        <w:rPr>
          <w:rFonts w:ascii="Tahoma" w:hAnsi="Tahoma" w:cs="Tahoma"/>
          <w:sz w:val="22"/>
        </w:rPr>
        <w:t xml:space="preserve">, en </w:t>
      </w:r>
      <w:proofErr w:type="gramStart"/>
      <w:r>
        <w:rPr>
          <w:rFonts w:ascii="Tahoma" w:hAnsi="Tahoma" w:cs="Tahoma"/>
          <w:sz w:val="22"/>
        </w:rPr>
        <w:t>..............................................</w:t>
      </w:r>
      <w:r>
        <w:rPr>
          <w:rFonts w:ascii="Tahoma" w:hAnsi="Tahoma" w:cs="Tahoma"/>
          <w:i/>
          <w:iCs/>
          <w:sz w:val="22"/>
        </w:rPr>
        <w:t>(</w:t>
      </w:r>
      <w:proofErr w:type="gramEnd"/>
      <w:r>
        <w:rPr>
          <w:rFonts w:ascii="Tahoma" w:hAnsi="Tahoma" w:cs="Tahoma"/>
          <w:i/>
          <w:iCs/>
          <w:sz w:val="22"/>
        </w:rPr>
        <w:t>lieu)</w:t>
      </w:r>
      <w:r>
        <w:rPr>
          <w:rFonts w:ascii="Tahoma" w:hAnsi="Tahoma" w:cs="Tahoma"/>
          <w:sz w:val="22"/>
        </w:rPr>
        <w:t xml:space="preserve"> se sont réunis les membres du Conseil Municipal </w:t>
      </w:r>
      <w:r>
        <w:rPr>
          <w:rFonts w:ascii="Tahoma" w:hAnsi="Tahoma" w:cs="Tahoma"/>
          <w:i/>
          <w:iCs/>
          <w:sz w:val="22"/>
        </w:rPr>
        <w:t>(ou autre assemblée)</w:t>
      </w:r>
      <w:r>
        <w:rPr>
          <w:rFonts w:ascii="Tahoma" w:hAnsi="Tahoma" w:cs="Tahoma"/>
          <w:sz w:val="22"/>
        </w:rPr>
        <w:t>, sous la présidence de ..................................................................................... , convoqués le ………………………….…… ,</w:t>
      </w:r>
    </w:p>
    <w:p w:rsidR="00AD28DA" w:rsidRDefault="00AD28DA">
      <w:pPr>
        <w:pStyle w:val="Ontvotladelib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Etaient présents : ........……………………………………………………………….………………………...................</w:t>
      </w:r>
    </w:p>
    <w:p w:rsidR="00AD28DA" w:rsidRDefault="00AD28DA">
      <w:pPr>
        <w:pStyle w:val="Ontvotladelib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Etaient absent</w:t>
      </w:r>
      <w:r>
        <w:rPr>
          <w:rFonts w:ascii="Tahoma" w:hAnsi="Tahoma" w:cs="Tahoma"/>
          <w:i/>
          <w:iCs/>
          <w:sz w:val="22"/>
        </w:rPr>
        <w:t>(s)</w:t>
      </w:r>
      <w:r>
        <w:rPr>
          <w:rFonts w:ascii="Tahoma" w:hAnsi="Tahoma" w:cs="Tahoma"/>
          <w:sz w:val="22"/>
        </w:rPr>
        <w:t xml:space="preserve"> excusé</w:t>
      </w:r>
      <w:r>
        <w:rPr>
          <w:rFonts w:ascii="Tahoma" w:hAnsi="Tahoma" w:cs="Tahoma"/>
          <w:i/>
          <w:iCs/>
          <w:sz w:val="22"/>
        </w:rPr>
        <w:t>(s)</w:t>
      </w:r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: .………………………………………………………………………….........................</w:t>
      </w:r>
      <w:proofErr w:type="gramEnd"/>
    </w:p>
    <w:p w:rsidR="00AD28DA" w:rsidRDefault="00AD28DA">
      <w:pPr>
        <w:pStyle w:val="Ontvotladelib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 secrétariat a été assuré par : .................………………………….............................................……..</w:t>
      </w:r>
    </w:p>
    <w:p w:rsidR="00AD28DA" w:rsidRDefault="00AD28DA">
      <w:pPr>
        <w:pStyle w:val="Ontvotladelib"/>
        <w:spacing w:after="120"/>
        <w:rPr>
          <w:rFonts w:ascii="Tahoma" w:hAnsi="Tahoma" w:cs="Tahoma"/>
          <w:sz w:val="22"/>
        </w:rPr>
      </w:pPr>
    </w:p>
    <w:p w:rsidR="00AD28DA" w:rsidRDefault="00AD28DA">
      <w:pPr>
        <w:pStyle w:val="LeMairerappellepropose"/>
        <w:spacing w:before="0"/>
        <w:jc w:val="center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sz w:val="22"/>
        </w:rPr>
        <w:sym w:font="Wingdings" w:char="F0DC"/>
      </w:r>
      <w:r>
        <w:rPr>
          <w:rFonts w:ascii="Tahoma" w:hAnsi="Tahoma" w:cs="Tahoma"/>
          <w:sz w:val="22"/>
        </w:rPr>
        <w:t xml:space="preserve">  Le Maire </w:t>
      </w:r>
      <w:r>
        <w:rPr>
          <w:rFonts w:ascii="Tahoma" w:hAnsi="Tahoma" w:cs="Tahoma"/>
          <w:i/>
          <w:iCs/>
          <w:sz w:val="22"/>
        </w:rPr>
        <w:t>(ou le Président)</w:t>
      </w:r>
      <w:r>
        <w:rPr>
          <w:rFonts w:ascii="Tahoma" w:hAnsi="Tahoma" w:cs="Tahoma"/>
          <w:sz w:val="22"/>
        </w:rPr>
        <w:t xml:space="preserve"> informe l’assemblée :</w:t>
      </w: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Conformément à l’article 34 de la loi du 26 janvier 1984, les emplois de chaque collectivité ou établissement sont créés par l’organe délibérant de la collectivité ou de l’établissement.</w:t>
      </w: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 appartient donc au Conseil Municipal</w:t>
      </w:r>
      <w:r>
        <w:rPr>
          <w:rFonts w:ascii="Tahoma" w:hAnsi="Tahoma" w:cs="Tahoma"/>
          <w:i/>
          <w:iCs/>
          <w:sz w:val="22"/>
        </w:rPr>
        <w:t xml:space="preserve"> (ou autre assemblée)</w:t>
      </w:r>
      <w:r>
        <w:rPr>
          <w:rFonts w:ascii="Tahoma" w:hAnsi="Tahoma" w:cs="Tahoma"/>
          <w:sz w:val="22"/>
        </w:rPr>
        <w:t xml:space="preserve"> de fixer l’effectif des emplois nécessaire au fonctionnement des services. </w:t>
      </w:r>
    </w:p>
    <w:p w:rsidR="0066495A" w:rsidRDefault="0066495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Compte tenu de ….. </w:t>
      </w:r>
      <w:r>
        <w:rPr>
          <w:rFonts w:ascii="Tahoma" w:hAnsi="Tahoma" w:cs="Tahoma"/>
          <w:i/>
          <w:iCs/>
          <w:sz w:val="22"/>
        </w:rPr>
        <w:t>(</w:t>
      </w:r>
      <w:proofErr w:type="gramStart"/>
      <w:r>
        <w:rPr>
          <w:rFonts w:ascii="Tahoma" w:hAnsi="Tahoma" w:cs="Tahoma"/>
          <w:i/>
          <w:iCs/>
          <w:sz w:val="22"/>
        </w:rPr>
        <w:t>exposer</w:t>
      </w:r>
      <w:proofErr w:type="gramEnd"/>
      <w:r>
        <w:rPr>
          <w:rFonts w:ascii="Tahoma" w:hAnsi="Tahoma" w:cs="Tahoma"/>
          <w:i/>
          <w:iCs/>
          <w:sz w:val="22"/>
        </w:rPr>
        <w:t xml:space="preserve"> ici les faits justifiant la suppression puis la création d’un nouvel emploi, par exemple : départ d’un fonctionnaire et réorganisation des services),</w:t>
      </w:r>
      <w:r>
        <w:rPr>
          <w:rFonts w:ascii="Tahoma" w:hAnsi="Tahoma" w:cs="Tahoma"/>
          <w:sz w:val="22"/>
        </w:rPr>
        <w:t xml:space="preserve"> il convient de supprimer et créer les emplois correspondants.</w:t>
      </w: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24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sym w:font="Wingdings" w:char="F0DC"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b/>
          <w:bCs/>
          <w:sz w:val="22"/>
        </w:rPr>
        <w:t xml:space="preserve">Le Maire </w:t>
      </w:r>
      <w:r>
        <w:rPr>
          <w:rFonts w:ascii="Tahoma" w:hAnsi="Tahoma" w:cs="Tahoma"/>
          <w:b/>
          <w:bCs/>
          <w:i/>
          <w:iCs/>
          <w:sz w:val="22"/>
        </w:rPr>
        <w:t>(ou le Président)</w:t>
      </w:r>
      <w:r>
        <w:rPr>
          <w:rFonts w:ascii="Tahoma" w:hAnsi="Tahoma" w:cs="Tahoma"/>
          <w:b/>
          <w:bCs/>
          <w:sz w:val="22"/>
        </w:rPr>
        <w:t xml:space="preserve"> propose à l’assemblée :</w:t>
      </w: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suppression de l’emploi de …….  à temps complet </w:t>
      </w:r>
      <w:r>
        <w:rPr>
          <w:rFonts w:ascii="Tahoma" w:hAnsi="Tahoma" w:cs="Tahoma"/>
          <w:i/>
          <w:iCs/>
          <w:sz w:val="22"/>
        </w:rPr>
        <w:t>(ou : à temps non complet à raison de ….. heures hebdomadaires)</w:t>
      </w:r>
      <w:r>
        <w:rPr>
          <w:rFonts w:ascii="Tahoma" w:hAnsi="Tahoma" w:cs="Tahoma"/>
          <w:sz w:val="22"/>
        </w:rPr>
        <w:t xml:space="preserve"> au service ….. </w:t>
      </w:r>
      <w:r>
        <w:rPr>
          <w:rFonts w:ascii="Tahoma" w:hAnsi="Tahoma" w:cs="Tahoma"/>
          <w:i/>
          <w:iCs/>
          <w:sz w:val="22"/>
        </w:rPr>
        <w:t>(indiquer le service</w:t>
      </w:r>
      <w:proofErr w:type="gramStart"/>
      <w:r>
        <w:rPr>
          <w:rFonts w:ascii="Tahoma" w:hAnsi="Tahoma" w:cs="Tahoma"/>
          <w:i/>
          <w:iCs/>
          <w:sz w:val="22"/>
        </w:rPr>
        <w:t>)</w:t>
      </w:r>
      <w:r>
        <w:rPr>
          <w:rFonts w:ascii="Tahoma" w:hAnsi="Tahoma" w:cs="Tahoma"/>
          <w:sz w:val="22"/>
        </w:rPr>
        <w:t xml:space="preserve"> ,et</w:t>
      </w:r>
      <w:proofErr w:type="gramEnd"/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création d’un emploi de ….. </w:t>
      </w:r>
      <w:proofErr w:type="gramStart"/>
      <w:r>
        <w:rPr>
          <w:rFonts w:ascii="Tahoma" w:hAnsi="Tahoma" w:cs="Tahoma"/>
          <w:sz w:val="22"/>
        </w:rPr>
        <w:t>à</w:t>
      </w:r>
      <w:proofErr w:type="gramEnd"/>
      <w:r>
        <w:rPr>
          <w:rFonts w:ascii="Tahoma" w:hAnsi="Tahoma" w:cs="Tahoma"/>
          <w:sz w:val="22"/>
        </w:rPr>
        <w:t xml:space="preserve"> temps complet </w:t>
      </w:r>
      <w:r>
        <w:rPr>
          <w:rFonts w:ascii="Tahoma" w:hAnsi="Tahoma" w:cs="Tahoma"/>
          <w:i/>
          <w:iCs/>
          <w:sz w:val="22"/>
        </w:rPr>
        <w:t>(ou : à temps non complet à raison de ….. heures hebdomadaires)</w:t>
      </w:r>
      <w:r>
        <w:rPr>
          <w:rFonts w:ascii="Tahoma" w:hAnsi="Tahoma" w:cs="Tahoma"/>
          <w:sz w:val="22"/>
        </w:rPr>
        <w:t xml:space="preserve"> </w:t>
      </w:r>
      <w:r w:rsidR="00317547">
        <w:rPr>
          <w:rFonts w:ascii="Tahoma" w:hAnsi="Tahoma" w:cs="Tahoma"/>
          <w:sz w:val="22"/>
        </w:rPr>
        <w:t xml:space="preserve">relevant de la catégorie …. </w:t>
      </w:r>
      <w:r w:rsidR="00317547" w:rsidRPr="00317547">
        <w:rPr>
          <w:rFonts w:ascii="Tahoma" w:hAnsi="Tahoma" w:cs="Tahoma"/>
          <w:i/>
          <w:sz w:val="22"/>
        </w:rPr>
        <w:t>(A, B ou C)</w:t>
      </w:r>
      <w:r w:rsidR="00317547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au service ….. </w:t>
      </w:r>
      <w:r>
        <w:rPr>
          <w:rFonts w:ascii="Tahoma" w:hAnsi="Tahoma" w:cs="Tahoma"/>
          <w:i/>
          <w:iCs/>
          <w:sz w:val="22"/>
        </w:rPr>
        <w:t>(</w:t>
      </w:r>
      <w:proofErr w:type="gramStart"/>
      <w:r>
        <w:rPr>
          <w:rFonts w:ascii="Tahoma" w:hAnsi="Tahoma" w:cs="Tahoma"/>
          <w:i/>
          <w:iCs/>
          <w:sz w:val="22"/>
        </w:rPr>
        <w:t>indiquer</w:t>
      </w:r>
      <w:proofErr w:type="gramEnd"/>
      <w:r>
        <w:rPr>
          <w:rFonts w:ascii="Tahoma" w:hAnsi="Tahoma" w:cs="Tahoma"/>
          <w:i/>
          <w:iCs/>
          <w:sz w:val="22"/>
        </w:rPr>
        <w:t xml:space="preserve"> le service)</w:t>
      </w:r>
      <w:r>
        <w:rPr>
          <w:rFonts w:ascii="Tahoma" w:hAnsi="Tahoma" w:cs="Tahoma"/>
          <w:sz w:val="22"/>
        </w:rPr>
        <w:t xml:space="preserve"> à compter du …… </w:t>
      </w:r>
      <w:r>
        <w:rPr>
          <w:rFonts w:ascii="Tahoma" w:hAnsi="Tahoma" w:cs="Tahoma"/>
          <w:i/>
          <w:iCs/>
          <w:sz w:val="22"/>
        </w:rPr>
        <w:t>(</w:t>
      </w:r>
      <w:proofErr w:type="gramStart"/>
      <w:r>
        <w:rPr>
          <w:rFonts w:ascii="Tahoma" w:hAnsi="Tahoma" w:cs="Tahoma"/>
          <w:i/>
          <w:iCs/>
          <w:sz w:val="22"/>
        </w:rPr>
        <w:t>date</w:t>
      </w:r>
      <w:proofErr w:type="gramEnd"/>
      <w:r>
        <w:rPr>
          <w:rFonts w:ascii="Tahoma" w:hAnsi="Tahoma" w:cs="Tahoma"/>
          <w:i/>
          <w:iCs/>
          <w:sz w:val="22"/>
        </w:rPr>
        <w:t xml:space="preserve"> ne pouvant être rétroactive).</w:t>
      </w:r>
    </w:p>
    <w:p w:rsidR="00AD28DA" w:rsidRDefault="00AD28DA">
      <w:pPr>
        <w:pStyle w:val="VuConsidrant"/>
        <w:spacing w:after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sym w:font="Wingdings" w:char="F0DC"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b/>
          <w:bCs/>
          <w:sz w:val="22"/>
        </w:rPr>
        <w:t xml:space="preserve">Le conseil municipal </w:t>
      </w:r>
      <w:r>
        <w:rPr>
          <w:rFonts w:ascii="Tahoma" w:hAnsi="Tahoma" w:cs="Tahoma"/>
          <w:b/>
          <w:bCs/>
          <w:i/>
          <w:iCs/>
          <w:sz w:val="22"/>
        </w:rPr>
        <w:t>(ou conseil syndical, conseil communautaire, conseil d’administration),</w:t>
      </w:r>
      <w:r>
        <w:rPr>
          <w:rFonts w:ascii="Tahoma" w:hAnsi="Tahoma" w:cs="Tahoma"/>
          <w:b/>
          <w:bCs/>
          <w:sz w:val="22"/>
        </w:rPr>
        <w:t xml:space="preserve"> après en avoir délibéré,</w:t>
      </w:r>
    </w:p>
    <w:p w:rsidR="00AD28DA" w:rsidRDefault="00AD28DA">
      <w:pPr>
        <w:pStyle w:val="VuConsidrant"/>
        <w:spacing w:after="0"/>
        <w:jc w:val="center"/>
        <w:rPr>
          <w:rFonts w:ascii="Tahoma" w:hAnsi="Tahoma" w:cs="Tahoma"/>
          <w:b/>
          <w:bCs/>
          <w:sz w:val="22"/>
        </w:rPr>
      </w:pP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Vu la loi n° 84-53 du 26 janvier 1984 modifiée portant dispositions statutaires relatives à la fonction publique territoriale, notamment son article 34,</w:t>
      </w: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Vu le tableau des emplois,</w:t>
      </w: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66495A">
      <w:pPr>
        <w:pStyle w:val="VuConsidran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="00AD28DA">
        <w:rPr>
          <w:rFonts w:ascii="Tahoma" w:hAnsi="Tahoma" w:cs="Tahoma"/>
          <w:sz w:val="22"/>
        </w:rPr>
        <w:t xml:space="preserve">u l’avis du Comité </w:t>
      </w:r>
      <w:r w:rsidR="00B613D3">
        <w:rPr>
          <w:rFonts w:ascii="Tahoma" w:hAnsi="Tahoma" w:cs="Tahoma"/>
          <w:sz w:val="22"/>
        </w:rPr>
        <w:t>T</w:t>
      </w:r>
      <w:r w:rsidR="00AD28DA">
        <w:rPr>
          <w:rFonts w:ascii="Tahoma" w:hAnsi="Tahoma" w:cs="Tahoma"/>
          <w:sz w:val="22"/>
        </w:rPr>
        <w:t xml:space="preserve">echnique </w:t>
      </w:r>
      <w:r>
        <w:rPr>
          <w:rFonts w:ascii="Tahoma" w:hAnsi="Tahoma" w:cs="Tahoma"/>
          <w:sz w:val="22"/>
        </w:rPr>
        <w:t>du</w:t>
      </w:r>
      <w:r w:rsidR="00AD28DA">
        <w:rPr>
          <w:rFonts w:ascii="Tahoma" w:hAnsi="Tahoma" w:cs="Tahoma"/>
          <w:sz w:val="22"/>
        </w:rPr>
        <w:t xml:space="preserve"> ……</w:t>
      </w:r>
      <w:proofErr w:type="gramStart"/>
      <w:r w:rsidR="00AD28DA">
        <w:rPr>
          <w:rFonts w:ascii="Tahoma" w:hAnsi="Tahoma" w:cs="Tahoma"/>
          <w:sz w:val="22"/>
        </w:rPr>
        <w:t>… ,</w:t>
      </w:r>
      <w:proofErr w:type="gramEnd"/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DECIDE :</w:t>
      </w:r>
    </w:p>
    <w:p w:rsidR="00AD28DA" w:rsidRDefault="00AD28DA">
      <w:pPr>
        <w:pStyle w:val="VuConsidrant"/>
        <w:spacing w:after="0"/>
        <w:jc w:val="center"/>
        <w:rPr>
          <w:rFonts w:ascii="Tahoma" w:hAnsi="Tahoma" w:cs="Tahoma"/>
          <w:b/>
          <w:bCs/>
          <w:sz w:val="22"/>
        </w:rPr>
      </w:pPr>
    </w:p>
    <w:p w:rsidR="00AD28DA" w:rsidRDefault="00AD28DA">
      <w:pPr>
        <w:pStyle w:val="VuConsidrant"/>
        <w:spacing w:after="120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sz w:val="22"/>
        </w:rPr>
        <w:t xml:space="preserve">- d’adopter la proposition du Maire </w:t>
      </w:r>
      <w:r>
        <w:rPr>
          <w:rFonts w:ascii="Tahoma" w:hAnsi="Tahoma" w:cs="Tahoma"/>
          <w:i/>
          <w:iCs/>
          <w:sz w:val="22"/>
        </w:rPr>
        <w:t>(ou : du Président),</w:t>
      </w:r>
    </w:p>
    <w:p w:rsidR="00AD28DA" w:rsidRDefault="00AD28DA">
      <w:pPr>
        <w:pStyle w:val="VuConsidrant"/>
        <w:spacing w:after="120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de modifier comme suit le tableau des emplois :</w:t>
      </w: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615"/>
        <w:gridCol w:w="1612"/>
        <w:gridCol w:w="1505"/>
        <w:gridCol w:w="1505"/>
        <w:gridCol w:w="1729"/>
      </w:tblGrid>
      <w:tr w:rsidR="00AD28DA">
        <w:trPr>
          <w:cantSplit/>
        </w:trPr>
        <w:tc>
          <w:tcPr>
            <w:tcW w:w="970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D28DA" w:rsidRDefault="00AD28DA">
            <w:pPr>
              <w:pStyle w:val="VuConsidrant"/>
              <w:spacing w:after="12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Ex : SERVICE FINANCIER</w:t>
            </w:r>
          </w:p>
        </w:tc>
      </w:tr>
      <w:tr w:rsidR="00AD28DA">
        <w:tc>
          <w:tcPr>
            <w:tcW w:w="163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EMPLOI</w:t>
            </w:r>
          </w:p>
        </w:tc>
        <w:tc>
          <w:tcPr>
            <w:tcW w:w="1632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GRADE(S) ASSOCIE(S)</w:t>
            </w:r>
          </w:p>
        </w:tc>
        <w:tc>
          <w:tcPr>
            <w:tcW w:w="163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CATEGORIE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Ancien effectif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Nouvel effectif</w:t>
            </w:r>
          </w:p>
        </w:tc>
        <w:tc>
          <w:tcPr>
            <w:tcW w:w="165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Durée hebdomadaire</w:t>
            </w:r>
          </w:p>
        </w:tc>
      </w:tr>
      <w:tr w:rsidR="00AD28DA">
        <w:tc>
          <w:tcPr>
            <w:tcW w:w="163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 </w:t>
            </w:r>
            <w:proofErr w:type="gramStart"/>
            <w:r>
              <w:rPr>
                <w:rFonts w:ascii="Tahoma" w:hAnsi="Tahoma" w:cs="Tahoma"/>
                <w:sz w:val="22"/>
              </w:rPr>
              <w:t>:Responsable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service financier</w:t>
            </w:r>
          </w:p>
        </w:tc>
        <w:tc>
          <w:tcPr>
            <w:tcW w:w="1632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Attaché,</w:t>
            </w:r>
          </w:p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Attaché principal</w:t>
            </w:r>
          </w:p>
        </w:tc>
        <w:tc>
          <w:tcPr>
            <w:tcW w:w="163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65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TC</w:t>
            </w:r>
          </w:p>
        </w:tc>
      </w:tr>
      <w:tr w:rsidR="00AD28DA">
        <w:tc>
          <w:tcPr>
            <w:tcW w:w="163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 </w:t>
            </w:r>
            <w:proofErr w:type="gramStart"/>
            <w:r>
              <w:rPr>
                <w:rFonts w:ascii="Tahoma" w:hAnsi="Tahoma" w:cs="Tahoma"/>
                <w:sz w:val="22"/>
              </w:rPr>
              <w:t>:Assistant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comptable</w:t>
            </w:r>
          </w:p>
        </w:tc>
        <w:tc>
          <w:tcPr>
            <w:tcW w:w="1632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Rédacteur,</w:t>
            </w:r>
          </w:p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Rédacteur principal,</w:t>
            </w:r>
          </w:p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Rédacteur chef</w:t>
            </w:r>
          </w:p>
        </w:tc>
        <w:tc>
          <w:tcPr>
            <w:tcW w:w="163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571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658" w:type="dxa"/>
            <w:shd w:val="clear" w:color="auto" w:fill="F3F3F3"/>
          </w:tcPr>
          <w:p w:rsidR="00AD28DA" w:rsidRDefault="00AD28DA">
            <w:pPr>
              <w:pStyle w:val="VuConsidran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TC</w:t>
            </w:r>
          </w:p>
        </w:tc>
      </w:tr>
    </w:tbl>
    <w:p w:rsidR="00AD28DA" w:rsidRDefault="00AD28DA">
      <w:pPr>
        <w:pStyle w:val="VuConsidrant"/>
        <w:spacing w:after="120"/>
        <w:ind w:left="36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d’inscrire au budget les crédits correspondants.</w:t>
      </w: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120"/>
        <w:ind w:left="1418" w:hanging="1418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ADOPTÉ </w:t>
      </w:r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  <w:t>à l’unanimité des membres présents</w:t>
      </w:r>
    </w:p>
    <w:p w:rsidR="00AD28DA" w:rsidRDefault="00AD28DA">
      <w:pPr>
        <w:pStyle w:val="TiretVuConsidrant"/>
        <w:spacing w:after="120"/>
        <w:ind w:left="992" w:firstLine="424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ou</w:t>
      </w:r>
      <w:proofErr w:type="gramEnd"/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à</w:t>
      </w:r>
      <w:proofErr w:type="gramEnd"/>
      <w:r>
        <w:rPr>
          <w:rFonts w:ascii="Tahoma" w:hAnsi="Tahoma" w:cs="Tahoma"/>
          <w:sz w:val="22"/>
        </w:rPr>
        <w:t xml:space="preserve"> .................. voix pour</w:t>
      </w:r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à</w:t>
      </w:r>
      <w:proofErr w:type="gramEnd"/>
      <w:r>
        <w:rPr>
          <w:rFonts w:ascii="Tahoma" w:hAnsi="Tahoma" w:cs="Tahoma"/>
          <w:sz w:val="22"/>
        </w:rPr>
        <w:t xml:space="preserve"> .................. voix contre</w:t>
      </w:r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i/>
          <w:iCs/>
          <w:sz w:val="22"/>
        </w:rPr>
      </w:pPr>
      <w:proofErr w:type="gramStart"/>
      <w:r>
        <w:rPr>
          <w:rFonts w:ascii="Tahoma" w:hAnsi="Tahoma" w:cs="Tahoma"/>
          <w:sz w:val="22"/>
        </w:rPr>
        <w:t>à</w:t>
      </w:r>
      <w:proofErr w:type="gramEnd"/>
      <w:r>
        <w:rPr>
          <w:rFonts w:ascii="Tahoma" w:hAnsi="Tahoma" w:cs="Tahoma"/>
          <w:sz w:val="22"/>
        </w:rPr>
        <w:t xml:space="preserve"> .................. abstention</w:t>
      </w:r>
      <w:r>
        <w:rPr>
          <w:rFonts w:ascii="Tahoma" w:hAnsi="Tahoma" w:cs="Tahoma"/>
          <w:i/>
          <w:iCs/>
          <w:sz w:val="22"/>
        </w:rPr>
        <w:t>(s)</w:t>
      </w:r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TiretVuConsidrant"/>
        <w:spacing w:after="120"/>
        <w:ind w:left="992" w:firstLine="425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Signature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Fait à..........................................., le .........................................</w:t>
      </w:r>
    </w:p>
    <w:p w:rsidR="00AD28DA" w:rsidRDefault="00AD28DA">
      <w:pPr>
        <w:pStyle w:val="Signature"/>
        <w:spacing w:after="120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sz w:val="22"/>
        </w:rPr>
        <w:t>Prénom, nom et qualité du signataire</w:t>
      </w:r>
    </w:p>
    <w:p w:rsidR="00AD28DA" w:rsidRDefault="00AD28DA">
      <w:pPr>
        <w:pStyle w:val="Signature"/>
        <w:spacing w:after="120"/>
        <w:ind w:left="142"/>
        <w:jc w:val="left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Signature"/>
        <w:spacing w:after="120"/>
        <w:ind w:left="142"/>
        <w:jc w:val="left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Signature"/>
        <w:spacing w:after="120"/>
        <w:ind w:left="142"/>
        <w:jc w:val="left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Signature"/>
        <w:spacing w:after="120"/>
        <w:ind w:left="142"/>
        <w:jc w:val="left"/>
        <w:rPr>
          <w:rFonts w:ascii="Tahoma" w:hAnsi="Tahoma" w:cs="Tahoma"/>
          <w:i/>
          <w:iCs/>
          <w:sz w:val="22"/>
        </w:rPr>
      </w:pPr>
    </w:p>
    <w:p w:rsidR="00AD28DA" w:rsidRDefault="00AD28DA">
      <w:pPr>
        <w:pStyle w:val="Signature"/>
        <w:spacing w:after="120"/>
        <w:ind w:left="0"/>
        <w:jc w:val="left"/>
        <w:rPr>
          <w:rFonts w:ascii="Tahoma" w:hAnsi="Tahoma" w:cs="Tahoma"/>
          <w:sz w:val="22"/>
        </w:rPr>
      </w:pPr>
    </w:p>
    <w:p w:rsidR="00AD28DA" w:rsidRDefault="00AD28DA">
      <w:pPr>
        <w:pStyle w:val="notifi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Transmis au représentant de l’Etat le : …………………………..</w:t>
      </w:r>
    </w:p>
    <w:p w:rsidR="00AD28DA" w:rsidRDefault="00AD28DA">
      <w:pPr>
        <w:pStyle w:val="notifi"/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Publié le : ………………………………………………………………</w:t>
      </w:r>
    </w:p>
    <w:p w:rsidR="00AD28DA" w:rsidRDefault="00AD28DA">
      <w:pPr>
        <w:pStyle w:val="VuConsidrant"/>
        <w:spacing w:after="120"/>
        <w:rPr>
          <w:rFonts w:ascii="Tahoma" w:hAnsi="Tahoma" w:cs="Tahoma"/>
          <w:sz w:val="22"/>
        </w:rPr>
      </w:pPr>
    </w:p>
    <w:p w:rsidR="00AD28DA" w:rsidRDefault="00AD28DA">
      <w:pPr>
        <w:pStyle w:val="VuConsidrant"/>
        <w:spacing w:after="0"/>
        <w:rPr>
          <w:rFonts w:ascii="Tahoma" w:hAnsi="Tahoma" w:cs="Tahoma"/>
          <w:sz w:val="22"/>
        </w:rPr>
      </w:pPr>
    </w:p>
    <w:sectPr w:rsidR="00AD28DA">
      <w:footerReference w:type="default" r:id="rId8"/>
      <w:headerReference w:type="first" r:id="rId9"/>
      <w:pgSz w:w="11906" w:h="16838" w:code="9"/>
      <w:pgMar w:top="737" w:right="851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2" w:rsidRDefault="00266E42">
      <w:r>
        <w:separator/>
      </w:r>
    </w:p>
  </w:endnote>
  <w:endnote w:type="continuationSeparator" w:id="0">
    <w:p w:rsidR="00266E42" w:rsidRDefault="002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DA" w:rsidRDefault="00AD28DA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2" w:rsidRDefault="00266E42">
      <w:r>
        <w:separator/>
      </w:r>
    </w:p>
  </w:footnote>
  <w:footnote w:type="continuationSeparator" w:id="0">
    <w:p w:rsidR="00266E42" w:rsidRDefault="0026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DA" w:rsidRDefault="00AD28DA">
    <w:pPr>
      <w:pStyle w:val="En-tte"/>
      <w:rPr>
        <w:rFonts w:ascii="Tahoma" w:hAnsi="Tahoma" w:cs="Tahoma"/>
        <w:i/>
        <w:iCs/>
      </w:rPr>
    </w:pPr>
    <w:r>
      <w:rPr>
        <w:rFonts w:ascii="Tahoma" w:hAnsi="Tahoma" w:cs="Tahoma"/>
        <w:i/>
        <w:sz w:val="18"/>
      </w:rPr>
      <w:tab/>
    </w:r>
    <w:r>
      <w:rPr>
        <w:rFonts w:ascii="Tahoma" w:hAnsi="Tahoma" w:cs="Tahoma"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FF"/>
    <w:multiLevelType w:val="singleLevel"/>
    <w:tmpl w:val="EFF637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>
    <w:nsid w:val="0ADC4CAA"/>
    <w:multiLevelType w:val="hybridMultilevel"/>
    <w:tmpl w:val="0C2671E6"/>
    <w:lvl w:ilvl="0" w:tplc="E38E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851078F"/>
    <w:multiLevelType w:val="singleLevel"/>
    <w:tmpl w:val="78F0F658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4">
    <w:nsid w:val="1CB3287E"/>
    <w:multiLevelType w:val="singleLevel"/>
    <w:tmpl w:val="34AE5B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5">
    <w:nsid w:val="1E3A50FF"/>
    <w:multiLevelType w:val="singleLevel"/>
    <w:tmpl w:val="36B8AA28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6">
    <w:nsid w:val="2CBF60B4"/>
    <w:multiLevelType w:val="singleLevel"/>
    <w:tmpl w:val="282EE95A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3ECD72CE"/>
    <w:multiLevelType w:val="hybridMultilevel"/>
    <w:tmpl w:val="A42E1CAA"/>
    <w:lvl w:ilvl="0" w:tplc="C0E47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E7468"/>
    <w:multiLevelType w:val="hybridMultilevel"/>
    <w:tmpl w:val="4816D506"/>
    <w:lvl w:ilvl="0" w:tplc="D69CB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2778F"/>
    <w:multiLevelType w:val="singleLevel"/>
    <w:tmpl w:val="03E49A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6"/>
    <w:rsid w:val="001C2AD6"/>
    <w:rsid w:val="00266E42"/>
    <w:rsid w:val="002C0538"/>
    <w:rsid w:val="00317547"/>
    <w:rsid w:val="005E0AED"/>
    <w:rsid w:val="0060644D"/>
    <w:rsid w:val="0066495A"/>
    <w:rsid w:val="00AD28DA"/>
    <w:rsid w:val="00B613D3"/>
    <w:rsid w:val="00BC769E"/>
    <w:rsid w:val="00C050D3"/>
    <w:rsid w:val="00F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5500"/>
      </w:tabs>
      <w:spacing w:before="240" w:after="240"/>
      <w:ind w:left="227"/>
      <w:jc w:val="center"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semiHidden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intituldeladelib">
    <w:name w:val="intitulé de la delib"/>
    <w:basedOn w:val="Normal"/>
    <w:pPr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customStyle="1" w:styleId="objet">
    <w:name w:val="objet"/>
    <w:basedOn w:val="Normal"/>
    <w:pPr>
      <w:spacing w:after="600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Ontvotladelib">
    <w:name w:val="Ont voté la delib"/>
    <w:basedOn w:val="VuConsidrant"/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50D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5500"/>
      </w:tabs>
      <w:spacing w:before="240" w:after="240"/>
      <w:ind w:left="227"/>
      <w:jc w:val="center"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semiHidden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intituldeladelib">
    <w:name w:val="intitulé de la delib"/>
    <w:basedOn w:val="Normal"/>
    <w:pPr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customStyle="1" w:styleId="objet">
    <w:name w:val="objet"/>
    <w:basedOn w:val="Normal"/>
    <w:pPr>
      <w:spacing w:after="600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Ontvotladelib">
    <w:name w:val="Ont voté la delib"/>
    <w:basedOn w:val="VuConsidrant"/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50D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Coralie Pagis</cp:lastModifiedBy>
  <cp:revision>2</cp:revision>
  <cp:lastPrinted>2007-09-04T15:44:00Z</cp:lastPrinted>
  <dcterms:created xsi:type="dcterms:W3CDTF">2019-02-04T13:07:00Z</dcterms:created>
  <dcterms:modified xsi:type="dcterms:W3CDTF">2019-02-04T13:07:00Z</dcterms:modified>
</cp:coreProperties>
</file>