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1A" w:rsidRDefault="00761A1A">
      <w:pPr>
        <w:autoSpaceDE w:val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CENTRE DE GESTION </w:t>
      </w:r>
      <w:r w:rsidR="00771992">
        <w:rPr>
          <w:rFonts w:ascii="Arial" w:eastAsia="Calibri" w:hAnsi="Arial" w:cs="Arial"/>
          <w:b/>
          <w:bCs/>
        </w:rPr>
        <w:t>de la HAUTE – SAVOIE</w:t>
      </w:r>
      <w:r>
        <w:rPr>
          <w:rFonts w:ascii="Arial" w:eastAsia="Calibri" w:hAnsi="Arial" w:cs="Arial"/>
          <w:b/>
          <w:bCs/>
        </w:rPr>
        <w:t xml:space="preserve"> – CONVENTION DE PARTICIPATION </w:t>
      </w:r>
      <w:r w:rsidR="00771992">
        <w:rPr>
          <w:rFonts w:ascii="Arial" w:eastAsia="Calibri" w:hAnsi="Arial" w:cs="Arial"/>
          <w:b/>
          <w:bCs/>
        </w:rPr>
        <w:t xml:space="preserve">RISQUE </w:t>
      </w:r>
      <w:bookmarkStart w:id="0" w:name="_GoBack"/>
      <w:bookmarkEnd w:id="0"/>
      <w:r>
        <w:rPr>
          <w:rFonts w:ascii="Arial" w:eastAsia="Calibri" w:hAnsi="Arial" w:cs="Arial"/>
          <w:b/>
          <w:bCs/>
        </w:rPr>
        <w:t>PREVOYANCE</w:t>
      </w:r>
    </w:p>
    <w:p w:rsidR="00761A1A" w:rsidRDefault="00761A1A">
      <w:pPr>
        <w:autoSpaceDE w:val="0"/>
        <w:jc w:val="center"/>
        <w:rPr>
          <w:rFonts w:ascii="Arial" w:eastAsia="Calibri" w:hAnsi="Arial" w:cs="Arial"/>
          <w:b/>
          <w:bCs/>
        </w:rPr>
      </w:pPr>
    </w:p>
    <w:p w:rsidR="001F7544" w:rsidRDefault="00761A1A">
      <w:pPr>
        <w:autoSpaceDE w:val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FICHE INFORMATIONS STATISTIQUES</w:t>
      </w:r>
      <w:r w:rsidR="001F7544">
        <w:rPr>
          <w:rFonts w:ascii="Arial" w:eastAsia="Calibri" w:hAnsi="Arial" w:cs="Arial"/>
          <w:b/>
          <w:bCs/>
        </w:rPr>
        <w:t xml:space="preserve"> </w:t>
      </w:r>
    </w:p>
    <w:p w:rsidR="00761A1A" w:rsidRPr="001F7544" w:rsidRDefault="001F7544">
      <w:pPr>
        <w:autoSpaceDE w:val="0"/>
        <w:jc w:val="center"/>
        <w:rPr>
          <w:rFonts w:ascii="Arial" w:eastAsia="Calibri" w:hAnsi="Arial" w:cs="Arial"/>
          <w:b/>
          <w:bCs/>
          <w:i/>
        </w:rPr>
      </w:pPr>
      <w:proofErr w:type="gramStart"/>
      <w:r w:rsidRPr="001F7544">
        <w:rPr>
          <w:rFonts w:ascii="Arial" w:eastAsia="Calibri" w:hAnsi="Arial" w:cs="Arial"/>
          <w:b/>
          <w:bCs/>
          <w:i/>
        </w:rPr>
        <w:t>pour</w:t>
      </w:r>
      <w:proofErr w:type="gramEnd"/>
      <w:r w:rsidRPr="001F7544">
        <w:rPr>
          <w:rFonts w:ascii="Arial" w:eastAsia="Calibri" w:hAnsi="Arial" w:cs="Arial"/>
          <w:b/>
          <w:bCs/>
          <w:i/>
        </w:rPr>
        <w:t xml:space="preserve"> les collectivités non adhérentes à un des contrats actuels du CDG74</w:t>
      </w:r>
    </w:p>
    <w:p w:rsidR="00761A1A" w:rsidRDefault="00761A1A">
      <w:pPr>
        <w:autoSpaceDE w:val="0"/>
        <w:jc w:val="center"/>
        <w:rPr>
          <w:rFonts w:ascii="Arial" w:eastAsia="Calibri" w:hAnsi="Arial" w:cs="Arial"/>
          <w:b/>
          <w:bCs/>
        </w:rPr>
      </w:pPr>
    </w:p>
    <w:p w:rsidR="001F7544" w:rsidRPr="001F7544" w:rsidRDefault="001F7544">
      <w:pPr>
        <w:autoSpaceDE w:val="0"/>
        <w:jc w:val="center"/>
        <w:rPr>
          <w:rFonts w:ascii="Arial" w:eastAsia="Calibri" w:hAnsi="Arial" w:cs="Arial"/>
          <w:b/>
          <w:bCs/>
          <w:u w:val="single"/>
        </w:rPr>
      </w:pPr>
      <w:r w:rsidRPr="001F7544">
        <w:rPr>
          <w:rFonts w:ascii="Arial" w:eastAsia="Calibri" w:hAnsi="Arial" w:cs="Arial"/>
          <w:bCs/>
        </w:rPr>
        <w:t>A retourner au CDG74</w:t>
      </w:r>
      <w:r>
        <w:rPr>
          <w:rFonts w:ascii="Arial" w:eastAsia="Calibri" w:hAnsi="Arial" w:cs="Arial"/>
          <w:bCs/>
        </w:rPr>
        <w:t xml:space="preserve"> avant le </w:t>
      </w:r>
      <w:r w:rsidRPr="001F7544">
        <w:rPr>
          <w:rFonts w:ascii="Arial" w:eastAsia="Calibri" w:hAnsi="Arial" w:cs="Arial"/>
          <w:b/>
          <w:bCs/>
          <w:u w:val="single"/>
        </w:rPr>
        <w:t>27 février 2019</w:t>
      </w:r>
    </w:p>
    <w:p w:rsidR="001F7544" w:rsidRDefault="001F7544">
      <w:pPr>
        <w:autoSpaceDE w:val="0"/>
        <w:jc w:val="center"/>
        <w:rPr>
          <w:rFonts w:ascii="Arial" w:eastAsia="Calibri" w:hAnsi="Arial" w:cs="Arial"/>
          <w:b/>
          <w:bCs/>
        </w:rPr>
      </w:pPr>
    </w:p>
    <w:p w:rsidR="00761A1A" w:rsidRDefault="00761A1A">
      <w:pPr>
        <w:autoSpaceDE w:val="0"/>
        <w:rPr>
          <w:rFonts w:ascii="Arial" w:eastAsia="Calibri" w:hAnsi="Arial" w:cs="Arial"/>
          <w:sz w:val="22"/>
          <w:szCs w:val="22"/>
        </w:rPr>
      </w:pPr>
      <w:r w:rsidRPr="001F7544">
        <w:rPr>
          <w:rFonts w:ascii="Arial" w:eastAsia="Calibri" w:hAnsi="Arial" w:cs="Arial"/>
          <w:szCs w:val="22"/>
        </w:rPr>
        <w:t>Collectivité </w:t>
      </w:r>
      <w:r w:rsidR="001F7544">
        <w:rPr>
          <w:rFonts w:ascii="Arial" w:eastAsia="Calibri" w:hAnsi="Arial" w:cs="Arial"/>
          <w:sz w:val="22"/>
          <w:szCs w:val="22"/>
        </w:rPr>
        <w:t>: ………………………………………..</w:t>
      </w:r>
      <w:r w:rsidR="001F7544"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>Interlocuteur à contacter pour renseignements complémenta</w:t>
      </w:r>
      <w:r w:rsidR="001F7544">
        <w:rPr>
          <w:rFonts w:ascii="Arial" w:eastAsia="Calibri" w:hAnsi="Arial" w:cs="Arial"/>
          <w:sz w:val="22"/>
          <w:szCs w:val="22"/>
        </w:rPr>
        <w:t>ires : ………………………………………………………</w:t>
      </w:r>
    </w:p>
    <w:p w:rsidR="001F7544" w:rsidRDefault="001F7544">
      <w:pPr>
        <w:autoSpaceDE w:val="0"/>
        <w:rPr>
          <w:rFonts w:ascii="Arial" w:eastAsia="Calibri" w:hAnsi="Arial" w:cs="Arial"/>
          <w:sz w:val="14"/>
          <w:szCs w:val="17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Tél. :…………………………………………………… email : ………………………………………………………………</w:t>
      </w:r>
    </w:p>
    <w:p w:rsidR="00761A1A" w:rsidRDefault="00761A1A">
      <w:pPr>
        <w:tabs>
          <w:tab w:val="left" w:leader="dot" w:pos="3969"/>
        </w:tabs>
        <w:autoSpaceDE w:val="0"/>
        <w:rPr>
          <w:rFonts w:ascii="Arial" w:eastAsia="Calibri" w:hAnsi="Arial" w:cs="Arial"/>
          <w:sz w:val="14"/>
          <w:szCs w:val="17"/>
        </w:rPr>
      </w:pPr>
    </w:p>
    <w:tbl>
      <w:tblPr>
        <w:tblW w:w="16144" w:type="dxa"/>
        <w:tblInd w:w="10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1474"/>
        <w:gridCol w:w="2567"/>
        <w:gridCol w:w="1532"/>
        <w:gridCol w:w="1951"/>
        <w:gridCol w:w="1132"/>
        <w:gridCol w:w="1912"/>
        <w:gridCol w:w="236"/>
        <w:gridCol w:w="820"/>
        <w:gridCol w:w="1179"/>
        <w:gridCol w:w="236"/>
        <w:gridCol w:w="1036"/>
        <w:gridCol w:w="1182"/>
        <w:gridCol w:w="887"/>
      </w:tblGrid>
      <w:tr w:rsidR="00761A1A" w:rsidTr="002B0BB8">
        <w:trPr>
          <w:trHeight w:val="219"/>
        </w:trPr>
        <w:tc>
          <w:tcPr>
            <w:tcW w:w="16144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  <w:vAlign w:val="center"/>
          </w:tcPr>
          <w:p w:rsidR="00761A1A" w:rsidRDefault="00761A1A">
            <w:pPr>
              <w:snapToGrid w:val="0"/>
              <w:jc w:val="center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Statistiques portant sur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l'ensemble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des agents de la collectivité</w:t>
            </w:r>
          </w:p>
        </w:tc>
      </w:tr>
      <w:tr w:rsidR="00761A1A" w:rsidTr="002B0BB8">
        <w:trPr>
          <w:trHeight w:val="351"/>
        </w:trPr>
        <w:tc>
          <w:tcPr>
            <w:tcW w:w="4041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ANNEE</w:t>
            </w:r>
          </w:p>
        </w:tc>
        <w:tc>
          <w:tcPr>
            <w:tcW w:w="34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Maladie ordinaire</w:t>
            </w:r>
          </w:p>
        </w:tc>
        <w:tc>
          <w:tcPr>
            <w:tcW w:w="30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Longue maladie / Longue durée / Grave maladie</w:t>
            </w:r>
          </w:p>
        </w:tc>
        <w:tc>
          <w:tcPr>
            <w:tcW w:w="236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Décès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Invalidité</w:t>
            </w:r>
          </w:p>
        </w:tc>
        <w:tc>
          <w:tcPr>
            <w:tcW w:w="236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Effectif total de la collectivité</w:t>
            </w:r>
          </w:p>
        </w:tc>
      </w:tr>
      <w:tr w:rsidR="002B0BB8" w:rsidTr="002B0BB8">
        <w:trPr>
          <w:trHeight w:val="606"/>
        </w:trPr>
        <w:tc>
          <w:tcPr>
            <w:tcW w:w="4041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Plein </w:t>
            </w:r>
            <w:r>
              <w:rPr>
                <w:rFonts w:ascii="Arial" w:eastAsia="Mang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traitement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eastAsia="Mang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Demi traitement </w:t>
            </w:r>
          </w:p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Mang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Disponibilité d'office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Plein traitement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Demi traitement</w:t>
            </w:r>
          </w:p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Disponibilité d'office</w:t>
            </w:r>
          </w:p>
        </w:tc>
        <w:tc>
          <w:tcPr>
            <w:tcW w:w="236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Nombre d'agents concernés</w:t>
            </w:r>
          </w:p>
        </w:tc>
        <w:tc>
          <w:tcPr>
            <w:tcW w:w="236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Agents CNRACL</w:t>
            </w: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Agents IRCANTEC</w:t>
            </w: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Agents droit privé</w:t>
            </w:r>
          </w:p>
        </w:tc>
      </w:tr>
      <w:tr w:rsidR="002B0BB8" w:rsidTr="002B0BB8">
        <w:trPr>
          <w:trHeight w:val="351"/>
        </w:trPr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Nombre de jours d'arrêt*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2B0BB8" w:rsidTr="002B0BB8">
        <w:trPr>
          <w:trHeight w:val="276"/>
        </w:trPr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Nombre de jours d'arrêt*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2B0BB8" w:rsidTr="002B0BB8">
        <w:trPr>
          <w:trHeight w:val="236"/>
        </w:trPr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Nombre de jours d'arrêt*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:rsidR="00761A1A" w:rsidRDefault="00761A1A">
      <w:pPr>
        <w:rPr>
          <w:rFonts w:ascii="Arial" w:eastAsia="SimSun" w:hAnsi="Arial" w:cs="Arial"/>
          <w:sz w:val="14"/>
          <w:szCs w:val="17"/>
        </w:rPr>
      </w:pPr>
      <w:r>
        <w:rPr>
          <w:rFonts w:ascii="Arial" w:hAnsi="Arial" w:cs="Arial"/>
          <w:sz w:val="20"/>
          <w:szCs w:val="20"/>
        </w:rPr>
        <w:t>* en trentième et j</w:t>
      </w:r>
      <w:r>
        <w:rPr>
          <w:rFonts w:ascii="Arial" w:eastAsia="SimSun" w:hAnsi="Arial" w:cs="Arial"/>
          <w:sz w:val="20"/>
          <w:szCs w:val="20"/>
        </w:rPr>
        <w:t>ours calendaires</w:t>
      </w:r>
    </w:p>
    <w:p w:rsidR="00761A1A" w:rsidRDefault="00761A1A">
      <w:pPr>
        <w:rPr>
          <w:rFonts w:ascii="Arial" w:eastAsia="SimSun" w:hAnsi="Arial" w:cs="Arial"/>
          <w:sz w:val="14"/>
          <w:szCs w:val="17"/>
        </w:rPr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1107"/>
        <w:gridCol w:w="1581"/>
        <w:gridCol w:w="1581"/>
        <w:gridCol w:w="1581"/>
        <w:gridCol w:w="1581"/>
        <w:gridCol w:w="1581"/>
        <w:gridCol w:w="1381"/>
        <w:gridCol w:w="921"/>
        <w:gridCol w:w="236"/>
        <w:gridCol w:w="1172"/>
        <w:gridCol w:w="1172"/>
        <w:gridCol w:w="1172"/>
        <w:gridCol w:w="1094"/>
      </w:tblGrid>
      <w:tr w:rsidR="00761A1A" w:rsidTr="002B0BB8">
        <w:trPr>
          <w:trHeight w:val="49"/>
        </w:trPr>
        <w:tc>
          <w:tcPr>
            <w:tcW w:w="16160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  <w:vAlign w:val="center"/>
          </w:tcPr>
          <w:p w:rsidR="00761A1A" w:rsidRDefault="00761A1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Répartition de l'ensemble des agents de la collectivité</w:t>
            </w:r>
          </w:p>
        </w:tc>
      </w:tr>
      <w:tr w:rsidR="00761A1A" w:rsidTr="002B0BB8">
        <w:trPr>
          <w:trHeight w:val="556"/>
        </w:trPr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31/12/17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Moins de 30 ans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 ans</w:t>
            </w:r>
          </w:p>
          <w:p w:rsidR="00761A1A" w:rsidRDefault="00761A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à 40 ans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41 ans </w:t>
            </w:r>
          </w:p>
          <w:p w:rsidR="00761A1A" w:rsidRDefault="00761A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à 50 ans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51 à 60 ans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Plus de 60 ans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Total</w:t>
            </w:r>
          </w:p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31/12/2017*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Age moyen</w:t>
            </w:r>
          </w:p>
        </w:tc>
        <w:tc>
          <w:tcPr>
            <w:tcW w:w="236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Catégorie A*</w:t>
            </w: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Catégorie B*</w:t>
            </w: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Catégorie C*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Agents droit privé</w:t>
            </w:r>
          </w:p>
        </w:tc>
      </w:tr>
      <w:tr w:rsidR="00761A1A" w:rsidTr="00F174E4">
        <w:trPr>
          <w:trHeight w:val="381"/>
        </w:trPr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Femmes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761A1A" w:rsidTr="002B0BB8">
        <w:trPr>
          <w:trHeight w:val="234"/>
        </w:trPr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Hommes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761A1A" w:rsidTr="002B0BB8">
        <w:trPr>
          <w:trHeight w:val="234"/>
        </w:trPr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A1A" w:rsidRDefault="00761A1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:rsidR="00761A1A" w:rsidRDefault="00761A1A">
      <w:pPr>
        <w:autoSpaceDE w:val="0"/>
        <w:spacing w:after="57"/>
        <w:ind w:left="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Nota : Le total 31/12/2017 et le total des catégories A/B/C doit être égal au total des agents 2017 du premier tableau.</w:t>
      </w:r>
    </w:p>
    <w:p w:rsidR="001F7544" w:rsidRDefault="001F7544">
      <w:pPr>
        <w:widowControl/>
        <w:suppressAutoHyphens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:rsidR="002B0BB8" w:rsidRDefault="002B0BB8">
      <w:pPr>
        <w:autoSpaceDE w:val="0"/>
        <w:spacing w:after="57"/>
        <w:ind w:left="16"/>
        <w:rPr>
          <w:rFonts w:ascii="Arial" w:hAnsi="Arial" w:cs="Arial"/>
          <w:i/>
          <w:iCs/>
          <w:sz w:val="20"/>
          <w:szCs w:val="20"/>
        </w:rPr>
      </w:pPr>
    </w:p>
    <w:tbl>
      <w:tblPr>
        <w:tblpPr w:leftFromText="141" w:rightFromText="141" w:vertAnchor="text" w:horzAnchor="margin" w:tblpX="108" w:tblpY="6"/>
        <w:tblW w:w="16159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3118"/>
        <w:gridCol w:w="4678"/>
        <w:gridCol w:w="283"/>
        <w:gridCol w:w="8080"/>
      </w:tblGrid>
      <w:tr w:rsidR="00771992" w:rsidTr="00771992">
        <w:trPr>
          <w:trHeight w:val="235"/>
        </w:trPr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6E6FF"/>
            <w:vAlign w:val="center"/>
          </w:tcPr>
          <w:p w:rsidR="00771992" w:rsidRDefault="00771992" w:rsidP="002B0BB8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Eléments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771992" w:rsidRPr="002B0BB8" w:rsidRDefault="00771992" w:rsidP="002B0BB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Masse salariale 2017 de l’ensemble des agents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992" w:rsidRPr="00771992" w:rsidRDefault="00771992" w:rsidP="002B0BB8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771992" w:rsidRPr="00771992" w:rsidRDefault="00771992" w:rsidP="00771992">
            <w:pPr>
              <w:pStyle w:val="NormalWeb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Fourchette de participation financière </w:t>
            </w:r>
            <w:r w:rsidRPr="0077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prévisionnelle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la collectivité au financement de la Prévoyance</w:t>
            </w:r>
          </w:p>
        </w:tc>
      </w:tr>
      <w:tr w:rsidR="00771992" w:rsidTr="00771992">
        <w:trPr>
          <w:trHeight w:val="235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992" w:rsidRDefault="00771992" w:rsidP="002B0BB8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Traitement indiciaire brut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92" w:rsidRDefault="00771992" w:rsidP="002B0BB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992" w:rsidRPr="00771992" w:rsidRDefault="00771992" w:rsidP="002B0BB8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992" w:rsidRDefault="00771992" w:rsidP="00771992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Montant de la participation par mois par agent : _ _ _ _ €</w:t>
            </w:r>
          </w:p>
          <w:p w:rsidR="00771992" w:rsidRDefault="00771992" w:rsidP="00771992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OU f</w:t>
            </w:r>
            <w:r w:rsidRPr="0077199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ourchette de participation par agent et par mois :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de _ _ _ _ € à _ _ _ €</w:t>
            </w:r>
          </w:p>
          <w:p w:rsidR="00771992" w:rsidRPr="00771992" w:rsidRDefault="00771992" w:rsidP="00771992">
            <w:pPr>
              <w:pStyle w:val="NormalWeb"/>
              <w:spacing w:after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Les informations sur la participation ne sont recueillies qu'à titre indicatif et n’ont pour seule finalité que de répondre aux obligations d'informations fixées par la règlementation</w:t>
            </w:r>
          </w:p>
        </w:tc>
      </w:tr>
      <w:tr w:rsidR="00771992" w:rsidTr="00771992">
        <w:trPr>
          <w:trHeight w:val="235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992" w:rsidRDefault="00771992" w:rsidP="002B0BB8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Nouvelle Bonification Indiciaire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92" w:rsidRDefault="00771992" w:rsidP="002B0BB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71992" w:rsidRPr="00771992" w:rsidRDefault="00771992" w:rsidP="002B0BB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992" w:rsidRDefault="00771992" w:rsidP="002B0BB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771992" w:rsidTr="00771992">
        <w:trPr>
          <w:trHeight w:val="235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992" w:rsidRDefault="00771992" w:rsidP="002B0BB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Régime indemnitaire assuré 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92" w:rsidRDefault="00771992" w:rsidP="002B0BB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71992" w:rsidRPr="00771992" w:rsidRDefault="00771992" w:rsidP="002B0BB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2" w:rsidRDefault="00771992" w:rsidP="002B0BB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:rsidR="00761A1A" w:rsidRDefault="00771992" w:rsidP="002B0BB8">
      <w:pPr>
        <w:autoSpaceDE w:val="0"/>
        <w:spacing w:after="57"/>
        <w:ind w:left="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 </w:t>
      </w:r>
      <w:r w:rsidR="002B0BB8" w:rsidRPr="002B0BB8">
        <w:rPr>
          <w:rFonts w:ascii="Arial" w:hAnsi="Arial" w:cs="Arial"/>
          <w:i/>
          <w:iCs/>
          <w:sz w:val="20"/>
          <w:szCs w:val="20"/>
        </w:rPr>
        <w:t>Régime indemnitaire assuré : il s’agit des élémen</w:t>
      </w:r>
      <w:r w:rsidR="002B0BB8">
        <w:rPr>
          <w:rFonts w:ascii="Arial" w:hAnsi="Arial" w:cs="Arial"/>
          <w:i/>
          <w:iCs/>
          <w:sz w:val="20"/>
          <w:szCs w:val="20"/>
        </w:rPr>
        <w:t>t</w:t>
      </w:r>
      <w:r w:rsidR="002B0BB8" w:rsidRPr="002B0BB8">
        <w:rPr>
          <w:rFonts w:ascii="Arial" w:hAnsi="Arial" w:cs="Arial"/>
          <w:i/>
          <w:iCs/>
          <w:sz w:val="20"/>
          <w:szCs w:val="20"/>
        </w:rPr>
        <w:t>s du régime indemnitaire susceptibl</w:t>
      </w:r>
      <w:r w:rsidR="002B0BB8">
        <w:rPr>
          <w:rFonts w:ascii="Arial" w:hAnsi="Arial" w:cs="Arial"/>
          <w:i/>
          <w:iCs/>
          <w:sz w:val="20"/>
          <w:szCs w:val="20"/>
        </w:rPr>
        <w:t>e</w:t>
      </w:r>
      <w:r w:rsidR="002B0BB8" w:rsidRPr="002B0BB8">
        <w:rPr>
          <w:rFonts w:ascii="Arial" w:hAnsi="Arial" w:cs="Arial"/>
          <w:i/>
          <w:iCs/>
          <w:sz w:val="20"/>
          <w:szCs w:val="20"/>
        </w:rPr>
        <w:t>s</w:t>
      </w:r>
      <w:r w:rsidR="002B0BB8">
        <w:rPr>
          <w:rFonts w:ascii="Arial" w:hAnsi="Arial" w:cs="Arial"/>
          <w:i/>
          <w:iCs/>
          <w:sz w:val="20"/>
          <w:szCs w:val="20"/>
        </w:rPr>
        <w:t xml:space="preserve"> d’être perdus lors de congés maladie.</w:t>
      </w:r>
    </w:p>
    <w:p w:rsidR="001F7544" w:rsidRDefault="001F7544" w:rsidP="002B0BB8">
      <w:pPr>
        <w:autoSpaceDE w:val="0"/>
        <w:spacing w:after="57"/>
        <w:ind w:left="16"/>
        <w:rPr>
          <w:rFonts w:ascii="Arial" w:hAnsi="Arial" w:cs="Arial"/>
          <w:i/>
          <w:iCs/>
          <w:sz w:val="20"/>
          <w:szCs w:val="20"/>
        </w:rPr>
      </w:pPr>
    </w:p>
    <w:p w:rsidR="001F7544" w:rsidRDefault="001F7544" w:rsidP="002B0BB8">
      <w:pPr>
        <w:autoSpaceDE w:val="0"/>
        <w:spacing w:after="57"/>
        <w:ind w:left="16"/>
        <w:rPr>
          <w:rFonts w:ascii="Arial" w:hAnsi="Arial" w:cs="Arial"/>
          <w:i/>
          <w:iCs/>
          <w:sz w:val="20"/>
          <w:szCs w:val="20"/>
        </w:rPr>
      </w:pPr>
    </w:p>
    <w:p w:rsidR="001F7544" w:rsidRDefault="001F7544" w:rsidP="001F7544">
      <w:pPr>
        <w:autoSpaceDE w:val="0"/>
        <w:spacing w:after="57"/>
        <w:ind w:left="1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Fait à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……………………………………….,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le …………………………</w:t>
      </w:r>
    </w:p>
    <w:p w:rsidR="001F7544" w:rsidRDefault="001F7544" w:rsidP="001F7544">
      <w:pPr>
        <w:autoSpaceDE w:val="0"/>
        <w:spacing w:after="57"/>
        <w:ind w:left="16"/>
        <w:jc w:val="center"/>
        <w:rPr>
          <w:rFonts w:ascii="Arial" w:hAnsi="Arial" w:cs="Arial"/>
          <w:i/>
          <w:iCs/>
          <w:sz w:val="20"/>
          <w:szCs w:val="20"/>
        </w:rPr>
      </w:pPr>
    </w:p>
    <w:p w:rsidR="001F7544" w:rsidRPr="002B0BB8" w:rsidRDefault="001F7544" w:rsidP="001F7544">
      <w:pPr>
        <w:autoSpaceDE w:val="0"/>
        <w:spacing w:after="57"/>
        <w:ind w:left="16"/>
        <w:jc w:val="center"/>
      </w:pPr>
      <w:r>
        <w:rPr>
          <w:rFonts w:ascii="Arial" w:hAnsi="Arial" w:cs="Arial"/>
          <w:i/>
          <w:iCs/>
          <w:sz w:val="20"/>
          <w:szCs w:val="20"/>
        </w:rPr>
        <w:t xml:space="preserve">Cachet </w:t>
      </w:r>
      <w:r w:rsidR="001104C6">
        <w:rPr>
          <w:rFonts w:ascii="Arial" w:hAnsi="Arial" w:cs="Arial"/>
          <w:i/>
          <w:iCs/>
          <w:sz w:val="20"/>
          <w:szCs w:val="20"/>
        </w:rPr>
        <w:t>et</w:t>
      </w:r>
      <w:r>
        <w:rPr>
          <w:rFonts w:ascii="Arial" w:hAnsi="Arial" w:cs="Arial"/>
          <w:i/>
          <w:iCs/>
          <w:sz w:val="20"/>
          <w:szCs w:val="20"/>
        </w:rPr>
        <w:t xml:space="preserve"> signature</w:t>
      </w:r>
    </w:p>
    <w:sectPr w:rsidR="001F7544" w:rsidRPr="002B0BB8" w:rsidSect="002064F8">
      <w:pgSz w:w="16838" w:h="11906" w:orient="landscape"/>
      <w:pgMar w:top="340" w:right="340" w:bottom="340" w:left="34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2B0BB8"/>
    <w:rsid w:val="001104C6"/>
    <w:rsid w:val="001F7544"/>
    <w:rsid w:val="002064F8"/>
    <w:rsid w:val="002B0BB8"/>
    <w:rsid w:val="00761A1A"/>
    <w:rsid w:val="00771992"/>
    <w:rsid w:val="00BC0978"/>
    <w:rsid w:val="00F1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F8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064F8"/>
  </w:style>
  <w:style w:type="character" w:customStyle="1" w:styleId="WW-Absatz-Standardschriftart">
    <w:name w:val="WW-Absatz-Standardschriftart"/>
    <w:rsid w:val="002064F8"/>
  </w:style>
  <w:style w:type="character" w:customStyle="1" w:styleId="WW-Absatz-Standardschriftart1">
    <w:name w:val="WW-Absatz-Standardschriftart1"/>
    <w:rsid w:val="002064F8"/>
  </w:style>
  <w:style w:type="character" w:customStyle="1" w:styleId="WW-Absatz-Standardschriftart11">
    <w:name w:val="WW-Absatz-Standardschriftart11"/>
    <w:rsid w:val="002064F8"/>
  </w:style>
  <w:style w:type="character" w:customStyle="1" w:styleId="WW-Absatz-Standardschriftart111">
    <w:name w:val="WW-Absatz-Standardschriftart111"/>
    <w:rsid w:val="002064F8"/>
  </w:style>
  <w:style w:type="character" w:customStyle="1" w:styleId="WW-Absatz-Standardschriftart1111">
    <w:name w:val="WW-Absatz-Standardschriftart1111"/>
    <w:rsid w:val="002064F8"/>
  </w:style>
  <w:style w:type="character" w:customStyle="1" w:styleId="WW-Absatz-Standardschriftart11111">
    <w:name w:val="WW-Absatz-Standardschriftart11111"/>
    <w:rsid w:val="002064F8"/>
  </w:style>
  <w:style w:type="character" w:customStyle="1" w:styleId="WW-Absatz-Standardschriftart111111">
    <w:name w:val="WW-Absatz-Standardschriftart111111"/>
    <w:rsid w:val="002064F8"/>
  </w:style>
  <w:style w:type="character" w:customStyle="1" w:styleId="WW-Absatz-Standardschriftart1111111">
    <w:name w:val="WW-Absatz-Standardschriftart1111111"/>
    <w:rsid w:val="002064F8"/>
  </w:style>
  <w:style w:type="character" w:customStyle="1" w:styleId="WW-Absatz-Standardschriftart11111111">
    <w:name w:val="WW-Absatz-Standardschriftart11111111"/>
    <w:rsid w:val="002064F8"/>
  </w:style>
  <w:style w:type="character" w:customStyle="1" w:styleId="WW-Absatz-Standardschriftart111111111">
    <w:name w:val="WW-Absatz-Standardschriftart111111111"/>
    <w:rsid w:val="002064F8"/>
  </w:style>
  <w:style w:type="character" w:customStyle="1" w:styleId="WW-Absatz-Standardschriftart1111111111">
    <w:name w:val="WW-Absatz-Standardschriftart1111111111"/>
    <w:rsid w:val="002064F8"/>
  </w:style>
  <w:style w:type="character" w:customStyle="1" w:styleId="WW-Absatz-Standardschriftart11111111111">
    <w:name w:val="WW-Absatz-Standardschriftart11111111111"/>
    <w:rsid w:val="002064F8"/>
  </w:style>
  <w:style w:type="character" w:customStyle="1" w:styleId="WW8Num1z0">
    <w:name w:val="WW8Num1z0"/>
    <w:rsid w:val="002064F8"/>
    <w:rPr>
      <w:rFonts w:ascii="Wingdings" w:hAnsi="Wingdings" w:cs="OpenSymbol"/>
      <w:sz w:val="20"/>
      <w:szCs w:val="20"/>
    </w:rPr>
  </w:style>
  <w:style w:type="character" w:customStyle="1" w:styleId="WW-Absatz-Standardschriftart111111111111">
    <w:name w:val="WW-Absatz-Standardschriftart111111111111"/>
    <w:rsid w:val="002064F8"/>
  </w:style>
  <w:style w:type="character" w:customStyle="1" w:styleId="WW-Absatz-Standardschriftart1111111111111">
    <w:name w:val="WW-Absatz-Standardschriftart1111111111111"/>
    <w:rsid w:val="002064F8"/>
  </w:style>
  <w:style w:type="character" w:customStyle="1" w:styleId="WW-Absatz-Standardschriftart11111111111111">
    <w:name w:val="WW-Absatz-Standardschriftart11111111111111"/>
    <w:rsid w:val="002064F8"/>
  </w:style>
  <w:style w:type="character" w:customStyle="1" w:styleId="WW-Absatz-Standardschriftart111111111111111">
    <w:name w:val="WW-Absatz-Standardschriftart111111111111111"/>
    <w:rsid w:val="002064F8"/>
  </w:style>
  <w:style w:type="character" w:customStyle="1" w:styleId="WW-Absatz-Standardschriftart1111111111111111">
    <w:name w:val="WW-Absatz-Standardschriftart1111111111111111"/>
    <w:rsid w:val="002064F8"/>
  </w:style>
  <w:style w:type="character" w:customStyle="1" w:styleId="WW8Num1z1">
    <w:name w:val="WW8Num1z1"/>
    <w:rsid w:val="002064F8"/>
    <w:rPr>
      <w:rFonts w:ascii="OpenSymbol" w:hAnsi="OpenSymbol" w:cs="OpenSymbol"/>
    </w:rPr>
  </w:style>
  <w:style w:type="character" w:customStyle="1" w:styleId="WW8Num1z3">
    <w:name w:val="WW8Num1z3"/>
    <w:rsid w:val="002064F8"/>
    <w:rPr>
      <w:rFonts w:ascii="Symbol" w:hAnsi="Symbol" w:cs="Symbol"/>
    </w:rPr>
  </w:style>
  <w:style w:type="character" w:customStyle="1" w:styleId="WW8Num2z0">
    <w:name w:val="WW8Num2z0"/>
    <w:rsid w:val="002064F8"/>
    <w:rPr>
      <w:rFonts w:ascii="Wingdings" w:hAnsi="Wingdings" w:cs="OpenSymbol"/>
      <w:sz w:val="20"/>
      <w:szCs w:val="20"/>
    </w:rPr>
  </w:style>
  <w:style w:type="character" w:customStyle="1" w:styleId="WW-Absatz-Standardschriftart11111111111111111">
    <w:name w:val="WW-Absatz-Standardschriftart11111111111111111"/>
    <w:rsid w:val="002064F8"/>
  </w:style>
  <w:style w:type="character" w:customStyle="1" w:styleId="WW-Absatz-Standardschriftart111111111111111111">
    <w:name w:val="WW-Absatz-Standardschriftart111111111111111111"/>
    <w:rsid w:val="002064F8"/>
  </w:style>
  <w:style w:type="character" w:customStyle="1" w:styleId="WW-Absatz-Standardschriftart1111111111111111111">
    <w:name w:val="WW-Absatz-Standardschriftart1111111111111111111"/>
    <w:rsid w:val="002064F8"/>
  </w:style>
  <w:style w:type="character" w:customStyle="1" w:styleId="Puces">
    <w:name w:val="Puces"/>
    <w:rsid w:val="002064F8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2064F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2064F8"/>
    <w:pPr>
      <w:spacing w:after="120"/>
    </w:pPr>
  </w:style>
  <w:style w:type="paragraph" w:styleId="Liste">
    <w:name w:val="List"/>
    <w:basedOn w:val="Corpsdetexte"/>
    <w:rsid w:val="002064F8"/>
    <w:rPr>
      <w:rFonts w:cs="Tahoma"/>
    </w:rPr>
  </w:style>
  <w:style w:type="paragraph" w:customStyle="1" w:styleId="Lgende1">
    <w:name w:val="Légende1"/>
    <w:basedOn w:val="Normal"/>
    <w:rsid w:val="002064F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064F8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rsid w:val="002064F8"/>
    <w:pPr>
      <w:suppressLineNumbers/>
    </w:pPr>
  </w:style>
  <w:style w:type="paragraph" w:customStyle="1" w:styleId="Contenuducadre">
    <w:name w:val="Contenu du cadre"/>
    <w:basedOn w:val="Corpsdetexte"/>
    <w:rsid w:val="002064F8"/>
  </w:style>
  <w:style w:type="paragraph" w:customStyle="1" w:styleId="Titredetableau">
    <w:name w:val="Titre de tableau"/>
    <w:basedOn w:val="Contenudetableau"/>
    <w:rsid w:val="002064F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771992"/>
    <w:pPr>
      <w:widowControl/>
      <w:suppressAutoHyphens w:val="0"/>
      <w:spacing w:before="100" w:beforeAutospacing="1" w:after="119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Edouard</dc:creator>
  <cp:keywords/>
  <cp:lastModifiedBy>coso</cp:lastModifiedBy>
  <cp:revision>3</cp:revision>
  <cp:lastPrinted>2012-03-05T08:55:00Z</cp:lastPrinted>
  <dcterms:created xsi:type="dcterms:W3CDTF">2018-10-01T07:12:00Z</dcterms:created>
  <dcterms:modified xsi:type="dcterms:W3CDTF">2018-10-01T14:11:00Z</dcterms:modified>
</cp:coreProperties>
</file>