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C4479" w14:textId="77777777" w:rsidR="00A84B20" w:rsidRPr="00101796" w:rsidRDefault="00A84B20" w:rsidP="00A84B20">
      <w:pPr>
        <w:spacing w:after="120" w:line="18" w:lineRule="atLeast"/>
        <w:ind w:left="4112" w:firstLine="851"/>
        <w:jc w:val="center"/>
        <w:rPr>
          <w:rFonts w:cstheme="minorHAnsi"/>
        </w:rPr>
      </w:pPr>
      <w:r w:rsidRPr="00101796">
        <w:rPr>
          <w:rFonts w:cstheme="minorHAnsi"/>
        </w:rPr>
        <w:t xml:space="preserve">Annecy, le </w:t>
      </w:r>
    </w:p>
    <w:p w14:paraId="0E8B8DEF" w14:textId="77777777" w:rsidR="00A84B20" w:rsidRPr="00101796" w:rsidRDefault="00A84B20" w:rsidP="00A84B20">
      <w:pPr>
        <w:spacing w:after="120" w:line="18" w:lineRule="atLeast"/>
        <w:jc w:val="center"/>
        <w:rPr>
          <w:rFonts w:cstheme="minorHAnsi"/>
        </w:rPr>
      </w:pPr>
    </w:p>
    <w:p w14:paraId="1AD0B13E" w14:textId="77777777" w:rsidR="00A84B20" w:rsidRPr="00101796" w:rsidRDefault="00A84B20" w:rsidP="00A84B20">
      <w:pPr>
        <w:spacing w:after="120" w:line="18" w:lineRule="atLeast"/>
        <w:ind w:left="6237"/>
        <w:jc w:val="center"/>
        <w:rPr>
          <w:rFonts w:cstheme="minorHAnsi"/>
        </w:rPr>
      </w:pPr>
      <w:r w:rsidRPr="00101796">
        <w:rPr>
          <w:rFonts w:cstheme="minorHAnsi"/>
        </w:rPr>
        <w:t>Le Président ou Le Maire</w:t>
      </w:r>
    </w:p>
    <w:p w14:paraId="532C5078" w14:textId="77777777" w:rsidR="00A84B20" w:rsidRPr="00101796" w:rsidRDefault="00A84B20" w:rsidP="00A84B20">
      <w:pPr>
        <w:spacing w:after="120" w:line="18" w:lineRule="atLeast"/>
        <w:ind w:left="6379"/>
        <w:jc w:val="center"/>
        <w:rPr>
          <w:rFonts w:cstheme="minorHAnsi"/>
        </w:rPr>
      </w:pPr>
      <w:proofErr w:type="gramStart"/>
      <w:r w:rsidRPr="00101796">
        <w:rPr>
          <w:rFonts w:cstheme="minorHAnsi"/>
        </w:rPr>
        <w:t>à</w:t>
      </w:r>
      <w:proofErr w:type="gramEnd"/>
    </w:p>
    <w:p w14:paraId="6617E73B" w14:textId="77777777" w:rsidR="00A84B20" w:rsidRPr="00101796" w:rsidRDefault="00A84B20" w:rsidP="00A84B20">
      <w:pPr>
        <w:spacing w:after="120" w:line="18" w:lineRule="atLeast"/>
        <w:ind w:left="6379"/>
        <w:jc w:val="center"/>
        <w:rPr>
          <w:rFonts w:cstheme="minorHAnsi"/>
          <w:b/>
          <w:color w:val="FF0000"/>
        </w:rPr>
      </w:pPr>
      <w:r w:rsidRPr="00101796">
        <w:rPr>
          <w:rFonts w:cstheme="minorHAnsi"/>
          <w:b/>
          <w:color w:val="FF0000"/>
        </w:rPr>
        <w:t>Madame, Monsieur</w:t>
      </w:r>
    </w:p>
    <w:p w14:paraId="3E0EA1E5" w14:textId="77777777" w:rsidR="00A84B20" w:rsidRPr="00101796" w:rsidRDefault="00A84B20" w:rsidP="00A84B20">
      <w:pPr>
        <w:spacing w:after="120" w:line="18" w:lineRule="atLeast"/>
        <w:ind w:left="6379"/>
        <w:jc w:val="center"/>
        <w:rPr>
          <w:rFonts w:cstheme="minorHAnsi"/>
          <w:b/>
          <w:color w:val="000000" w:themeColor="text1"/>
        </w:rPr>
      </w:pPr>
    </w:p>
    <w:p w14:paraId="52659167" w14:textId="77777777" w:rsidR="00A84B20" w:rsidRPr="00101796" w:rsidRDefault="00A84B20" w:rsidP="00A84B20">
      <w:pPr>
        <w:spacing w:after="0" w:line="240" w:lineRule="auto"/>
        <w:ind w:left="-284"/>
        <w:rPr>
          <w:rFonts w:cstheme="minorHAnsi"/>
          <w:b/>
          <w:i/>
          <w:color w:val="FF0000"/>
        </w:rPr>
      </w:pPr>
      <w:r w:rsidRPr="00101796">
        <w:rPr>
          <w:rFonts w:cstheme="minorHAnsi"/>
          <w:b/>
          <w:i/>
        </w:rPr>
        <w:t xml:space="preserve">Affaire suivie par : </w:t>
      </w:r>
    </w:p>
    <w:p w14:paraId="1D87F3A3" w14:textId="77777777" w:rsidR="00A84B20" w:rsidRPr="00101796" w:rsidRDefault="00A84B20" w:rsidP="00A84B20">
      <w:pPr>
        <w:spacing w:line="240" w:lineRule="auto"/>
        <w:ind w:left="-284" w:right="-142"/>
        <w:rPr>
          <w:rFonts w:cstheme="minorHAnsi"/>
          <w:u w:val="single"/>
        </w:rPr>
      </w:pPr>
      <w:r w:rsidRPr="00101796">
        <w:rPr>
          <w:rFonts w:cstheme="minorHAnsi"/>
        </w:rPr>
        <w:t>Réfs</w:t>
      </w:r>
      <w:r w:rsidRPr="00101796">
        <w:rPr>
          <w:rFonts w:cstheme="minorHAnsi"/>
          <w:u w:val="single"/>
        </w:rPr>
        <w:t> :</w:t>
      </w:r>
    </w:p>
    <w:p w14:paraId="039A782E" w14:textId="77777777" w:rsidR="00A84B20" w:rsidRPr="00101796" w:rsidRDefault="00A84B20" w:rsidP="00A84B20">
      <w:pPr>
        <w:spacing w:line="240" w:lineRule="auto"/>
        <w:ind w:left="-284" w:right="-142"/>
        <w:rPr>
          <w:rFonts w:cstheme="minorHAnsi"/>
          <w:u w:val="single"/>
        </w:rPr>
      </w:pPr>
    </w:p>
    <w:p w14:paraId="58012685" w14:textId="77777777" w:rsidR="00A84B20" w:rsidRPr="00101796" w:rsidRDefault="00A84B20" w:rsidP="00A84B20">
      <w:pPr>
        <w:spacing w:line="240" w:lineRule="auto"/>
        <w:ind w:left="-284" w:right="-142"/>
        <w:rPr>
          <w:rFonts w:cstheme="minorHAnsi"/>
        </w:rPr>
      </w:pPr>
      <w:r w:rsidRPr="00101796">
        <w:rPr>
          <w:rFonts w:cstheme="minorHAnsi"/>
          <w:u w:val="single"/>
        </w:rPr>
        <w:t>Objet </w:t>
      </w:r>
      <w:r w:rsidRPr="00101796">
        <w:rPr>
          <w:rFonts w:cstheme="minorHAnsi"/>
        </w:rPr>
        <w:t xml:space="preserve">: Informations relatives aux modifications réglementaires apportées à la disponibilité </w:t>
      </w:r>
    </w:p>
    <w:p w14:paraId="3F2FA3CB" w14:textId="77777777" w:rsidR="00101796" w:rsidRDefault="00A84B20" w:rsidP="00101796">
      <w:pPr>
        <w:pStyle w:val="Salutations"/>
        <w:ind w:left="-284" w:right="-142" w:firstLine="720"/>
        <w:jc w:val="both"/>
        <w:rPr>
          <w:rFonts w:asciiTheme="minorHAnsi" w:hAnsiTheme="minorHAnsi" w:cstheme="minorHAnsi"/>
          <w:sz w:val="22"/>
        </w:rPr>
      </w:pPr>
      <w:r w:rsidRPr="00101796">
        <w:rPr>
          <w:rFonts w:asciiTheme="minorHAnsi" w:hAnsiTheme="minorHAnsi" w:cstheme="minorHAnsi"/>
          <w:sz w:val="22"/>
        </w:rPr>
        <w:t>Madame, Monsieur,</w:t>
      </w:r>
    </w:p>
    <w:p w14:paraId="21AB76AB" w14:textId="77777777" w:rsidR="00E845B2" w:rsidRPr="00F966ED" w:rsidRDefault="00E845B2" w:rsidP="00101796">
      <w:pPr>
        <w:pStyle w:val="Salutations"/>
        <w:ind w:left="-284" w:right="-142"/>
        <w:jc w:val="both"/>
        <w:rPr>
          <w:rFonts w:asciiTheme="minorHAnsi" w:hAnsiTheme="minorHAnsi" w:cstheme="minorHAnsi"/>
          <w:sz w:val="22"/>
          <w:szCs w:val="22"/>
        </w:rPr>
      </w:pPr>
      <w:r w:rsidRPr="00F966ED">
        <w:rPr>
          <w:rFonts w:asciiTheme="minorHAnsi" w:hAnsiTheme="minorHAnsi" w:cstheme="minorHAnsi"/>
          <w:sz w:val="22"/>
          <w:szCs w:val="22"/>
        </w:rPr>
        <w:t xml:space="preserve">Vous êtes placé(e) en disponibilité pour création d’entreprise depuis le </w:t>
      </w:r>
      <w:r w:rsidRPr="00F966ED">
        <w:rPr>
          <w:rFonts w:asciiTheme="minorHAnsi" w:hAnsiTheme="minorHAnsi" w:cstheme="minorHAnsi"/>
          <w:i/>
          <w:sz w:val="22"/>
          <w:szCs w:val="22"/>
        </w:rPr>
        <w:t>DATE</w:t>
      </w:r>
      <w:r w:rsidRPr="00F966ED">
        <w:rPr>
          <w:rFonts w:asciiTheme="minorHAnsi" w:hAnsiTheme="minorHAnsi" w:cstheme="minorHAnsi"/>
          <w:sz w:val="22"/>
          <w:szCs w:val="22"/>
        </w:rPr>
        <w:t xml:space="preserve"> jusqu’au </w:t>
      </w:r>
      <w:r w:rsidRPr="00F966ED">
        <w:rPr>
          <w:rFonts w:asciiTheme="minorHAnsi" w:hAnsiTheme="minorHAnsi" w:cstheme="minorHAnsi"/>
          <w:i/>
          <w:sz w:val="22"/>
          <w:szCs w:val="22"/>
        </w:rPr>
        <w:t>DATE</w:t>
      </w:r>
      <w:r w:rsidRPr="00F966ED">
        <w:rPr>
          <w:rFonts w:asciiTheme="minorHAnsi" w:hAnsiTheme="minorHAnsi" w:cstheme="minorHAnsi"/>
          <w:sz w:val="22"/>
          <w:szCs w:val="22"/>
        </w:rPr>
        <w:t>.</w:t>
      </w:r>
    </w:p>
    <w:p w14:paraId="49F44261" w14:textId="77777777" w:rsidR="00A84B20" w:rsidRPr="00F966ED" w:rsidRDefault="00A84B20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>Le décret n°2019-234 du 27 mars 2019 est venu modifier certaines conditions de la disponibilité dans la fonction publique.</w:t>
      </w:r>
    </w:p>
    <w:p w14:paraId="3AA36F49" w14:textId="04F98A75" w:rsidR="00A84B20" w:rsidRPr="00F966ED" w:rsidRDefault="00A84B20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Par la présente, je souhaite vous informer que si vous demandez une disponibilité pour convenances personnelles à la suite </w:t>
      </w:r>
      <w:r w:rsidR="00E845B2" w:rsidRPr="00F966ED">
        <w:rPr>
          <w:rFonts w:asciiTheme="minorHAnsi" w:hAnsiTheme="minorHAnsi" w:cstheme="minorHAnsi"/>
          <w:kern w:val="28"/>
          <w:sz w:val="22"/>
          <w:szCs w:val="22"/>
        </w:rPr>
        <w:t>de votre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 disponibilité pour création ou reprise d'entreprise de 2 ans</w:t>
      </w:r>
      <w:r w:rsidR="00215EBA">
        <w:rPr>
          <w:rFonts w:asciiTheme="minorHAnsi" w:hAnsiTheme="minorHAnsi" w:cstheme="minorHAnsi"/>
          <w:kern w:val="28"/>
          <w:sz w:val="22"/>
          <w:szCs w:val="22"/>
        </w:rPr>
        <w:t xml:space="preserve"> maximum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>, la durée de votre disponibilité pour convenances personnelles sera limitée à 3 ans</w:t>
      </w:r>
      <w:r w:rsidR="00101796" w:rsidRPr="00F966ED">
        <w:rPr>
          <w:rFonts w:asciiTheme="minorHAnsi" w:hAnsiTheme="minorHAnsi" w:cstheme="minorHAnsi"/>
          <w:kern w:val="28"/>
          <w:sz w:val="22"/>
          <w:szCs w:val="22"/>
        </w:rPr>
        <w:t xml:space="preserve"> maximum</w:t>
      </w:r>
      <w:r w:rsidR="00215EBA">
        <w:rPr>
          <w:rFonts w:asciiTheme="minorHAnsi" w:hAnsiTheme="minorHAnsi" w:cstheme="minorHAnsi"/>
          <w:kern w:val="28"/>
          <w:sz w:val="22"/>
          <w:szCs w:val="22"/>
        </w:rPr>
        <w:t xml:space="preserve"> s’il s’agit de votre première période de disponibilité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. </w:t>
      </w:r>
    </w:p>
    <w:p w14:paraId="2AF11A83" w14:textId="67148749" w:rsidR="00A84B20" w:rsidRPr="00F966ED" w:rsidRDefault="00A84B20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Vous pourrez demander le renouvellement de votre disponibilité pour convenances personnelles au-delà de ces 5 ans </w:t>
      </w:r>
      <w:r w:rsidR="00215EBA">
        <w:rPr>
          <w:rFonts w:asciiTheme="minorHAnsi" w:hAnsiTheme="minorHAnsi" w:cstheme="minorHAnsi"/>
          <w:kern w:val="28"/>
          <w:sz w:val="22"/>
          <w:szCs w:val="22"/>
        </w:rPr>
        <w:t>après avoir</w:t>
      </w:r>
      <w:r w:rsidR="00E845B2" w:rsidRPr="00F966ED">
        <w:rPr>
          <w:rFonts w:asciiTheme="minorHAnsi" w:hAnsiTheme="minorHAnsi" w:cstheme="minorHAnsi"/>
          <w:kern w:val="28"/>
          <w:sz w:val="22"/>
          <w:szCs w:val="22"/>
        </w:rPr>
        <w:t xml:space="preserve"> </w:t>
      </w:r>
      <w:r w:rsidR="006837C1">
        <w:rPr>
          <w:rFonts w:asciiTheme="minorHAnsi" w:hAnsiTheme="minorHAnsi" w:cstheme="minorHAnsi"/>
          <w:kern w:val="28"/>
          <w:sz w:val="22"/>
          <w:szCs w:val="22"/>
        </w:rPr>
        <w:t>réintégré la fonction publique pour</w:t>
      </w:r>
      <w:r w:rsidR="006837C1" w:rsidRPr="00F966ED">
        <w:rPr>
          <w:rFonts w:asciiTheme="minorHAnsi" w:hAnsiTheme="minorHAnsi" w:cstheme="minorHAnsi"/>
          <w:kern w:val="28"/>
          <w:sz w:val="22"/>
          <w:szCs w:val="22"/>
        </w:rPr>
        <w:t xml:space="preserve"> </w:t>
      </w:r>
      <w:r w:rsidR="00E845B2" w:rsidRPr="00F966ED">
        <w:rPr>
          <w:rFonts w:asciiTheme="minorHAnsi" w:hAnsiTheme="minorHAnsi" w:cstheme="minorHAnsi"/>
          <w:kern w:val="28"/>
          <w:sz w:val="22"/>
          <w:szCs w:val="22"/>
        </w:rPr>
        <w:t xml:space="preserve">au moins 18 mois de services effectifs continus </w:t>
      </w:r>
      <w:r w:rsidRPr="00F966ED">
        <w:rPr>
          <w:rFonts w:asciiTheme="minorHAnsi" w:hAnsiTheme="minorHAnsi" w:cstheme="minorHAnsi"/>
          <w:i/>
          <w:kern w:val="28"/>
          <w:sz w:val="22"/>
          <w:szCs w:val="22"/>
        </w:rPr>
        <w:t>(à adapter selon la situation, notamment si l’agent dépasse les 10 ans de disponibilité pour convenances personnelles)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. </w:t>
      </w:r>
      <w:r w:rsidR="00E845B2" w:rsidRPr="00F966ED">
        <w:rPr>
          <w:rFonts w:asciiTheme="minorHAnsi" w:hAnsiTheme="minorHAnsi" w:cstheme="minorHAnsi"/>
          <w:sz w:val="22"/>
          <w:szCs w:val="22"/>
        </w:rPr>
        <w:t>Pour votre information, la disponibilité pour convenances personnelles est renouvelable dans la limite d'une durée maximale de dix ans pour l'ensemble de votre carrière.</w:t>
      </w:r>
    </w:p>
    <w:p w14:paraId="7E92E901" w14:textId="1996DEE1" w:rsidR="00E845B2" w:rsidRPr="00F966ED" w:rsidRDefault="00E845B2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Il vous appartiendra dans ces conditions de présenter vos intentions (réintégration ou nouvelle demande) au service ressources humaines </w:t>
      </w:r>
      <w:r w:rsidRPr="00F966ED">
        <w:rPr>
          <w:rFonts w:asciiTheme="minorHAnsi" w:hAnsiTheme="minorHAnsi" w:cstheme="minorHAnsi"/>
          <w:b/>
          <w:kern w:val="28"/>
          <w:sz w:val="22"/>
          <w:szCs w:val="22"/>
        </w:rPr>
        <w:t xml:space="preserve">au moins trois mois avant l’expiration de la disponibilité en cours, </w:t>
      </w:r>
      <w:r w:rsidR="00215EBA">
        <w:rPr>
          <w:rFonts w:asciiTheme="minorHAnsi" w:hAnsiTheme="minorHAnsi" w:cstheme="minorHAnsi"/>
          <w:b/>
          <w:kern w:val="28"/>
          <w:sz w:val="22"/>
          <w:szCs w:val="22"/>
        </w:rPr>
        <w:t>sous</w:t>
      </w:r>
      <w:r w:rsidRPr="00F966ED">
        <w:rPr>
          <w:rFonts w:asciiTheme="minorHAnsi" w:hAnsiTheme="minorHAnsi" w:cstheme="minorHAnsi"/>
          <w:b/>
          <w:kern w:val="28"/>
          <w:sz w:val="22"/>
          <w:szCs w:val="22"/>
        </w:rPr>
        <w:t xml:space="preserve"> peine d’être radié des cadres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 au terme de la période de disponibilité accordée.</w:t>
      </w:r>
    </w:p>
    <w:p w14:paraId="6501CE43" w14:textId="4BF10BAB" w:rsidR="00101796" w:rsidRPr="00F966ED" w:rsidRDefault="00A84B20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i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Pendant </w:t>
      </w:r>
      <w:r w:rsidR="00CE7FAB">
        <w:rPr>
          <w:rFonts w:asciiTheme="minorHAnsi" w:hAnsiTheme="minorHAnsi" w:cstheme="minorHAnsi"/>
          <w:kern w:val="28"/>
          <w:sz w:val="22"/>
          <w:szCs w:val="22"/>
        </w:rPr>
        <w:t>votre disponibilité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>, vous pouvez bénéficier de vos droits à l’avancement</w:t>
      </w:r>
      <w:r w:rsidR="008C136B">
        <w:rPr>
          <w:rFonts w:asciiTheme="minorHAnsi" w:hAnsiTheme="minorHAnsi" w:cstheme="minorHAnsi"/>
          <w:kern w:val="28"/>
          <w:sz w:val="22"/>
          <w:szCs w:val="22"/>
        </w:rPr>
        <w:t xml:space="preserve"> dans la limite de 5 ans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. </w:t>
      </w:r>
      <w:r w:rsidR="00101796" w:rsidRPr="00F966ED">
        <w:rPr>
          <w:rFonts w:asciiTheme="minorHAnsi" w:hAnsiTheme="minorHAnsi" w:cstheme="minorHAnsi"/>
          <w:kern w:val="28"/>
          <w:sz w:val="22"/>
          <w:szCs w:val="22"/>
        </w:rPr>
        <w:t>Il vous appartiendra dans ces conditions de bien vouloir fournir les pièces justificatives listées en annexe du présent courrier au plus tard le 31 mai de l’année N+1</w:t>
      </w:r>
      <w:r w:rsidR="00101796" w:rsidRPr="00F966ED">
        <w:rPr>
          <w:rFonts w:asciiTheme="minorHAnsi" w:hAnsiTheme="minorHAnsi" w:cstheme="minorHAnsi"/>
          <w:i/>
          <w:kern w:val="28"/>
          <w:sz w:val="22"/>
          <w:szCs w:val="22"/>
        </w:rPr>
        <w:t xml:space="preserve"> (ou une date antérieure fixée par la collectivité).</w:t>
      </w:r>
    </w:p>
    <w:p w14:paraId="1152C6C5" w14:textId="77777777" w:rsidR="00101796" w:rsidRPr="00F966ED" w:rsidRDefault="00101796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sz w:val="22"/>
          <w:szCs w:val="22"/>
        </w:rPr>
      </w:pPr>
      <w:r w:rsidRPr="00F966ED">
        <w:rPr>
          <w:rFonts w:asciiTheme="minorHAnsi" w:hAnsiTheme="minorHAnsi" w:cstheme="minorHAnsi"/>
          <w:sz w:val="22"/>
          <w:szCs w:val="22"/>
        </w:rPr>
        <w:t>A défaut de la réception des documents dans le délai prévu ci-dessous, vous ne pourrez plus prétendre au bénéfice de vos droits à l'avancement correspondant à la période concernée.</w:t>
      </w:r>
    </w:p>
    <w:p w14:paraId="2FA032A8" w14:textId="77777777" w:rsidR="00A84B20" w:rsidRPr="00F966ED" w:rsidRDefault="00A84B20" w:rsidP="00101796">
      <w:pPr>
        <w:spacing w:before="240" w:after="0" w:line="18" w:lineRule="atLeast"/>
        <w:ind w:left="-284" w:right="-285"/>
        <w:jc w:val="both"/>
        <w:rPr>
          <w:rFonts w:cstheme="minorHAnsi"/>
        </w:rPr>
      </w:pPr>
      <w:r w:rsidRPr="00F966ED">
        <w:rPr>
          <w:rFonts w:cstheme="minorHAnsi"/>
        </w:rPr>
        <w:t>Je vous prie de croire, Madame, Monsieur, à l’assurance de mes salutations distinguées.</w:t>
      </w:r>
    </w:p>
    <w:p w14:paraId="2FC42EA0" w14:textId="77777777" w:rsidR="00A84B20" w:rsidRPr="00F966ED" w:rsidRDefault="00A84B20" w:rsidP="00101796">
      <w:pPr>
        <w:tabs>
          <w:tab w:val="left" w:pos="4536"/>
        </w:tabs>
        <w:spacing w:before="240" w:after="0" w:line="18" w:lineRule="atLeast"/>
        <w:ind w:left="-284"/>
        <w:jc w:val="both"/>
        <w:rPr>
          <w:rFonts w:cstheme="minorHAnsi"/>
        </w:rPr>
      </w:pPr>
    </w:p>
    <w:p w14:paraId="143D7091" w14:textId="77777777" w:rsidR="00A84B20" w:rsidRPr="00101796" w:rsidRDefault="00A84B20" w:rsidP="00101796">
      <w:pPr>
        <w:tabs>
          <w:tab w:val="left" w:pos="4536"/>
        </w:tabs>
        <w:spacing w:before="240" w:after="0"/>
        <w:ind w:left="-284"/>
        <w:jc w:val="both"/>
        <w:rPr>
          <w:rFonts w:cstheme="minorHAnsi"/>
        </w:rPr>
      </w:pPr>
    </w:p>
    <w:p w14:paraId="640C01DF" w14:textId="373C23C8" w:rsidR="00A84B20" w:rsidRPr="00101796" w:rsidRDefault="00A84B20" w:rsidP="004F48CC">
      <w:pPr>
        <w:spacing w:before="240" w:after="0"/>
        <w:ind w:left="-284"/>
        <w:rPr>
          <w:rFonts w:cstheme="minorHAnsi"/>
          <w:b/>
        </w:rPr>
      </w:pPr>
      <w:r w:rsidRPr="00101796">
        <w:rPr>
          <w:rFonts w:cstheme="minorHAnsi"/>
          <w:i/>
        </w:rPr>
        <w:tab/>
      </w:r>
      <w:r w:rsidRPr="00101796">
        <w:rPr>
          <w:rFonts w:cstheme="minorHAnsi"/>
          <w:i/>
        </w:rPr>
        <w:tab/>
      </w:r>
      <w:r w:rsidRPr="00101796">
        <w:rPr>
          <w:rFonts w:cstheme="minorHAnsi"/>
          <w:i/>
        </w:rPr>
        <w:tab/>
      </w:r>
      <w:r w:rsidRPr="00101796">
        <w:rPr>
          <w:rFonts w:cstheme="minorHAnsi"/>
          <w:i/>
        </w:rPr>
        <w:tab/>
      </w:r>
      <w:r w:rsidRPr="00101796">
        <w:rPr>
          <w:rFonts w:cstheme="minorHAnsi"/>
          <w:i/>
        </w:rPr>
        <w:tab/>
      </w:r>
      <w:r w:rsidRPr="00101796">
        <w:rPr>
          <w:rFonts w:cstheme="minorHAnsi"/>
        </w:rPr>
        <w:t xml:space="preserve">                                     </w:t>
      </w:r>
      <w:r w:rsidRPr="00101796">
        <w:rPr>
          <w:rFonts w:cstheme="minorHAnsi"/>
        </w:rPr>
        <w:tab/>
        <w:t>Le Président ou Le Maire</w:t>
      </w:r>
      <w:bookmarkStart w:id="0" w:name="_GoBack"/>
      <w:bookmarkEnd w:id="0"/>
      <w:r w:rsidRPr="00101796">
        <w:rPr>
          <w:rFonts w:cstheme="minorHAnsi"/>
        </w:rPr>
        <w:tab/>
      </w:r>
      <w:r w:rsidRPr="00101796">
        <w:rPr>
          <w:rFonts w:cstheme="minorHAnsi"/>
        </w:rPr>
        <w:tab/>
      </w:r>
      <w:r w:rsidRPr="00101796">
        <w:rPr>
          <w:rFonts w:cstheme="minorHAnsi"/>
        </w:rPr>
        <w:tab/>
      </w:r>
      <w:r w:rsidRPr="00101796">
        <w:rPr>
          <w:rFonts w:cstheme="minorHAnsi"/>
          <w:b/>
        </w:rPr>
        <w:t xml:space="preserve">                                    </w:t>
      </w:r>
    </w:p>
    <w:p w14:paraId="3BB0B0B0" w14:textId="77777777" w:rsidR="009A6F92" w:rsidRPr="00101796" w:rsidRDefault="009A6F92">
      <w:pPr>
        <w:rPr>
          <w:rFonts w:cstheme="minorHAnsi"/>
        </w:rPr>
      </w:pPr>
    </w:p>
    <w:sectPr w:rsidR="009A6F92" w:rsidRPr="00101796" w:rsidSect="006A20EF">
      <w:footerReference w:type="default" r:id="rId7"/>
      <w:pgSz w:w="11906" w:h="16838"/>
      <w:pgMar w:top="851" w:right="1133" w:bottom="28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CA599" w14:textId="77777777" w:rsidR="000445F7" w:rsidRDefault="000445F7">
      <w:pPr>
        <w:spacing w:after="0" w:line="240" w:lineRule="auto"/>
      </w:pPr>
      <w:r>
        <w:separator/>
      </w:r>
    </w:p>
  </w:endnote>
  <w:endnote w:type="continuationSeparator" w:id="0">
    <w:p w14:paraId="45943B6B" w14:textId="77777777" w:rsidR="000445F7" w:rsidRDefault="00044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54F240" w14:textId="77777777" w:rsidR="003A2194" w:rsidRPr="004F366C" w:rsidRDefault="008C136B" w:rsidP="004F366C">
    <w:pPr>
      <w:ind w:right="-143"/>
      <w:rPr>
        <w:rFonts w:ascii="Lucida Sans Unicode" w:hAnsi="Lucida Sans Unicode" w:cs="Lucida Sans Unicode"/>
      </w:rPr>
    </w:pP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59264" behindDoc="0" locked="0" layoutInCell="1" allowOverlap="1" wp14:anchorId="41C0F497" wp14:editId="22742657">
          <wp:simplePos x="0" y="0"/>
          <wp:positionH relativeFrom="margin">
            <wp:posOffset>5804535</wp:posOffset>
          </wp:positionH>
          <wp:positionV relativeFrom="margin">
            <wp:posOffset>9283065</wp:posOffset>
          </wp:positionV>
          <wp:extent cx="574675" cy="557530"/>
          <wp:effectExtent l="19050" t="0" r="0" b="0"/>
          <wp:wrapSquare wrapText="bothSides"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57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60288" behindDoc="1" locked="0" layoutInCell="1" allowOverlap="1" wp14:anchorId="5CEF9725" wp14:editId="6E86417A">
          <wp:simplePos x="0" y="0"/>
          <wp:positionH relativeFrom="column">
            <wp:posOffset>-786130</wp:posOffset>
          </wp:positionH>
          <wp:positionV relativeFrom="paragraph">
            <wp:posOffset>244475</wp:posOffset>
          </wp:positionV>
          <wp:extent cx="681355" cy="576580"/>
          <wp:effectExtent l="19050" t="0" r="4445" b="0"/>
          <wp:wrapTight wrapText="bothSides">
            <wp:wrapPolygon edited="0">
              <wp:start x="-604" y="0"/>
              <wp:lineTo x="-604" y="20696"/>
              <wp:lineTo x="21741" y="20696"/>
              <wp:lineTo x="21741" y="0"/>
              <wp:lineTo x="-604" y="0"/>
            </wp:wrapPolygon>
          </wp:wrapTight>
          <wp:docPr id="1" name="Image 1" descr="R:\Projet communication\Solène\Logos CDG\LOGO AURA\cdgAURA-logo-CMJN-Aplat-15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Projet communication\Solène\Logos CDG\LOGO AURA\cdgAURA-logo-CMJN-Aplat-150dpi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160" w:type="dxa"/>
      <w:tblLook w:val="01E0" w:firstRow="1" w:lastRow="1" w:firstColumn="1" w:lastColumn="1" w:noHBand="0" w:noVBand="0"/>
    </w:tblPr>
    <w:tblGrid>
      <w:gridCol w:w="9039"/>
      <w:gridCol w:w="1121"/>
    </w:tblGrid>
    <w:tr w:rsidR="00F95BF6" w:rsidRPr="009F3E0B" w14:paraId="4D6D96DA" w14:textId="77777777" w:rsidTr="004F366C">
      <w:tc>
        <w:tcPr>
          <w:tcW w:w="9039" w:type="dxa"/>
        </w:tcPr>
        <w:p w14:paraId="42DE7278" w14:textId="77777777" w:rsidR="00F95BF6" w:rsidRPr="009F3E0B" w:rsidRDefault="008C136B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</w:rPr>
            <w:t xml:space="preserve">CDG 74 – Maison de la FPT de la Haute Savoie – 55 </w:t>
          </w:r>
          <w:proofErr w:type="gramStart"/>
          <w:r w:rsidRPr="009F3E0B">
            <w:rPr>
              <w:rFonts w:ascii="Tahoma" w:hAnsi="Tahoma" w:cs="Tahoma"/>
              <w:sz w:val="16"/>
              <w:szCs w:val="16"/>
            </w:rPr>
            <w:t>rue</w:t>
          </w:r>
          <w:proofErr w:type="gramEnd"/>
          <w:r w:rsidRPr="009F3E0B">
            <w:rPr>
              <w:rFonts w:ascii="Tahoma" w:hAnsi="Tahoma" w:cs="Tahoma"/>
              <w:sz w:val="16"/>
              <w:szCs w:val="16"/>
            </w:rPr>
            <w:t xml:space="preserve"> du Val Vert – CS 30</w:t>
          </w:r>
          <w:r>
            <w:rPr>
              <w:rFonts w:ascii="Tahoma" w:hAnsi="Tahoma" w:cs="Tahoma"/>
              <w:sz w:val="16"/>
              <w:szCs w:val="16"/>
            </w:rPr>
            <w:t> </w:t>
          </w:r>
          <w:r w:rsidRPr="009F3E0B">
            <w:rPr>
              <w:rFonts w:ascii="Tahoma" w:hAnsi="Tahoma" w:cs="Tahoma"/>
              <w:sz w:val="16"/>
              <w:szCs w:val="16"/>
            </w:rPr>
            <w:t>138</w:t>
          </w:r>
          <w:r>
            <w:rPr>
              <w:rFonts w:ascii="Tahoma" w:hAnsi="Tahoma" w:cs="Tahoma"/>
              <w:sz w:val="16"/>
              <w:szCs w:val="16"/>
            </w:rPr>
            <w:t xml:space="preserve"> Seynod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  7460</w:t>
          </w:r>
          <w:r>
            <w:rPr>
              <w:rFonts w:ascii="Tahoma" w:hAnsi="Tahoma" w:cs="Tahoma"/>
              <w:sz w:val="16"/>
              <w:szCs w:val="16"/>
            </w:rPr>
            <w:t>0 ANNECY</w:t>
          </w:r>
        </w:p>
        <w:p w14:paraId="6ADA41AE" w14:textId="77777777" w:rsidR="00F95BF6" w:rsidRPr="009F3E0B" w:rsidRDefault="008C136B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  <w:u w:val="single"/>
            </w:rPr>
            <w:t>Tél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 : 04 50 51 98 50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Fax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 : 04 50 45 52 34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Courriel</w:t>
          </w:r>
          <w:r w:rsidRPr="009F3E0B">
            <w:rPr>
              <w:rFonts w:ascii="Tahoma" w:hAnsi="Tahoma" w:cs="Tahoma"/>
              <w:sz w:val="16"/>
              <w:szCs w:val="16"/>
            </w:rPr>
            <w:t> : cdg74@cdg74.fr</w:t>
          </w:r>
        </w:p>
        <w:p w14:paraId="5216931E" w14:textId="77777777" w:rsidR="00F95BF6" w:rsidRPr="009F3E0B" w:rsidRDefault="004F48CC" w:rsidP="004F366C">
          <w:pPr>
            <w:pStyle w:val="Pieddepage"/>
            <w:ind w:right="-143"/>
            <w:rPr>
              <w:rFonts w:ascii="Tahoma" w:hAnsi="Tahoma" w:cs="Tahoma"/>
              <w:color w:val="00B0F0"/>
            </w:rPr>
          </w:pPr>
        </w:p>
      </w:tc>
      <w:tc>
        <w:tcPr>
          <w:tcW w:w="1121" w:type="dxa"/>
        </w:tcPr>
        <w:p w14:paraId="4716B6BF" w14:textId="77777777" w:rsidR="00F95BF6" w:rsidRPr="009F3E0B" w:rsidRDefault="008C136B" w:rsidP="004F366C">
          <w:pPr>
            <w:pStyle w:val="Pieddepage"/>
            <w:ind w:left="482" w:right="-143"/>
            <w:jc w:val="center"/>
            <w:rPr>
              <w:rFonts w:ascii="Tahoma" w:hAnsi="Tahoma" w:cs="Tahoma"/>
              <w:color w:val="00B0F0"/>
            </w:rPr>
          </w:pPr>
          <w:r w:rsidRPr="009F3E0B">
            <w:rPr>
              <w:rFonts w:ascii="Tahoma" w:hAnsi="Tahoma" w:cs="Tahoma"/>
              <w:color w:val="00B0F0"/>
            </w:rPr>
            <w:t xml:space="preserve">      </w:t>
          </w:r>
        </w:p>
      </w:tc>
    </w:tr>
  </w:tbl>
  <w:p w14:paraId="0040FE65" w14:textId="77777777" w:rsidR="00F95BF6" w:rsidRPr="004F366C" w:rsidRDefault="004F48CC" w:rsidP="004F366C">
    <w:pPr>
      <w:pStyle w:val="Pieddepage"/>
      <w:ind w:right="-143"/>
      <w:rPr>
        <w:rFonts w:ascii="Lucida Sans Unicode" w:hAnsi="Lucida Sans Unicode" w:cs="Lucida Sans Unico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A9503" w14:textId="77777777" w:rsidR="000445F7" w:rsidRDefault="000445F7">
      <w:pPr>
        <w:spacing w:after="0" w:line="240" w:lineRule="auto"/>
      </w:pPr>
      <w:r>
        <w:separator/>
      </w:r>
    </w:p>
  </w:footnote>
  <w:footnote w:type="continuationSeparator" w:id="0">
    <w:p w14:paraId="69A8DF55" w14:textId="77777777" w:rsidR="000445F7" w:rsidRDefault="000445F7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LMONT Théo">
    <w15:presenceInfo w15:providerId="AD" w15:userId="S-1-5-21-1844237615-606747145-1177238915-37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20"/>
    <w:rsid w:val="000445F7"/>
    <w:rsid w:val="00101796"/>
    <w:rsid w:val="001827B8"/>
    <w:rsid w:val="00215EBA"/>
    <w:rsid w:val="004F48CC"/>
    <w:rsid w:val="005275A0"/>
    <w:rsid w:val="006837C1"/>
    <w:rsid w:val="008C136B"/>
    <w:rsid w:val="009A6F92"/>
    <w:rsid w:val="00A84B20"/>
    <w:rsid w:val="00CE7FAB"/>
    <w:rsid w:val="00E845B2"/>
    <w:rsid w:val="00F9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0CB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B20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A8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84B20"/>
    <w:rPr>
      <w:rFonts w:eastAsiaTheme="minorEastAsia"/>
      <w:lang w:eastAsia="fr-FR"/>
    </w:rPr>
  </w:style>
  <w:style w:type="paragraph" w:styleId="Corpsdetexte">
    <w:name w:val="Body Text"/>
    <w:basedOn w:val="Normal"/>
    <w:link w:val="CorpsdetexteCar"/>
    <w:rsid w:val="00A84B2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A84B2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A84B20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A84B2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8CC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B20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A8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84B20"/>
    <w:rPr>
      <w:rFonts w:eastAsiaTheme="minorEastAsia"/>
      <w:lang w:eastAsia="fr-FR"/>
    </w:rPr>
  </w:style>
  <w:style w:type="paragraph" w:styleId="Corpsdetexte">
    <w:name w:val="Body Text"/>
    <w:basedOn w:val="Normal"/>
    <w:link w:val="CorpsdetexteCar"/>
    <w:rsid w:val="00A84B2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A84B2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A84B20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A84B2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8CC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347</Words>
  <Characters>1913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TRISTANT Maïté</dc:creator>
  <cp:lastModifiedBy>TRISTANT Maïté</cp:lastModifiedBy>
  <cp:revision>2</cp:revision>
  <dcterms:created xsi:type="dcterms:W3CDTF">2021-01-29T14:45:00Z</dcterms:created>
  <dcterms:modified xsi:type="dcterms:W3CDTF">2021-01-29T14:45:00Z</dcterms:modified>
</cp:coreProperties>
</file>