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CF3B5" w14:textId="77777777" w:rsidR="003154D2" w:rsidRPr="00F831B0" w:rsidRDefault="003154D2" w:rsidP="003154D2">
      <w:pPr>
        <w:spacing w:after="0" w:line="240" w:lineRule="auto"/>
        <w:ind w:left="3403" w:firstLine="708"/>
        <w:jc w:val="center"/>
        <w:rPr>
          <w:rFonts w:asciiTheme="minorHAnsi" w:hAnsiTheme="minorHAnsi" w:cstheme="minorHAnsi"/>
          <w:i/>
          <w:szCs w:val="22"/>
        </w:rPr>
      </w:pPr>
      <w:r w:rsidRPr="00F831B0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70528" behindDoc="0" locked="0" layoutInCell="1" allowOverlap="1" wp14:anchorId="3A52C344" wp14:editId="1419ED89">
            <wp:simplePos x="0" y="0"/>
            <wp:positionH relativeFrom="column">
              <wp:posOffset>5715</wp:posOffset>
            </wp:positionH>
            <wp:positionV relativeFrom="page">
              <wp:posOffset>552450</wp:posOffset>
            </wp:positionV>
            <wp:extent cx="1605915" cy="1381125"/>
            <wp:effectExtent l="0" t="0" r="0" b="0"/>
            <wp:wrapSquare wrapText="bothSides"/>
            <wp:docPr id="1" name="Image 1" descr="https://portail.cdg74.fr/Documents%20partages/Documents%20utiles/Charte%20graphique/Logo%20CDG/Logo%20CDG74%20en%20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ortail.cdg74.fr/Documents%20partages/Documents%20utiles/Charte%20graphique/Logo%20CDG/Logo%20CDG74%20en%20couleur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9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31B0">
        <w:rPr>
          <w:rFonts w:asciiTheme="minorHAnsi" w:hAnsiTheme="minorHAnsi" w:cstheme="minorHAnsi"/>
          <w:i/>
          <w:szCs w:val="22"/>
        </w:rPr>
        <w:t>Modèle (Janvier 2024)</w:t>
      </w:r>
    </w:p>
    <w:tbl>
      <w:tblPr>
        <w:tblStyle w:val="Grilledutableau"/>
        <w:tblpPr w:leftFromText="141" w:rightFromText="141" w:vertAnchor="text" w:horzAnchor="margin" w:tblpXSpec="right" w:tblpY="249"/>
        <w:tblW w:w="0" w:type="auto"/>
        <w:tblLook w:val="04A0" w:firstRow="1" w:lastRow="0" w:firstColumn="1" w:lastColumn="0" w:noHBand="0" w:noVBand="1"/>
      </w:tblPr>
      <w:tblGrid>
        <w:gridCol w:w="5186"/>
      </w:tblGrid>
      <w:tr w:rsidR="0087465E" w:rsidRPr="00F831B0" w14:paraId="30D08299" w14:textId="77777777" w:rsidTr="0087465E">
        <w:tc>
          <w:tcPr>
            <w:tcW w:w="5186" w:type="dxa"/>
          </w:tcPr>
          <w:p w14:paraId="07FF0DCF" w14:textId="77777777" w:rsidR="0087465E" w:rsidRPr="00F831B0" w:rsidRDefault="0087465E" w:rsidP="0087465E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</w:pPr>
            <w:r w:rsidRPr="00F831B0"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  <w:t>AVENANT</w:t>
            </w:r>
          </w:p>
          <w:p w14:paraId="6E4D916A" w14:textId="0074F03E" w:rsidR="0087465E" w:rsidRPr="0087465E" w:rsidRDefault="0087465E" w:rsidP="0087465E">
            <w:pPr>
              <w:tabs>
                <w:tab w:val="left" w:pos="482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</w:pPr>
            <w:r w:rsidRPr="00F831B0">
              <w:rPr>
                <w:rFonts w:asciiTheme="minorHAnsi" w:hAnsiTheme="minorHAnsi" w:cstheme="minorHAnsi"/>
                <w:b/>
                <w:smallCaps/>
                <w:color w:val="1F497D" w:themeColor="text2"/>
                <w:kern w:val="20"/>
                <w:sz w:val="32"/>
                <w:szCs w:val="32"/>
              </w:rPr>
              <w:t>RÉEMPLOI APRÈS CONGÉ PARENTAL</w:t>
            </w:r>
          </w:p>
        </w:tc>
      </w:tr>
    </w:tbl>
    <w:p w14:paraId="119E5EB8" w14:textId="77777777" w:rsidR="003154D2" w:rsidRPr="00F831B0" w:rsidRDefault="003154D2" w:rsidP="003154D2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2477ECF7" w14:textId="213123BC" w:rsidR="003154D2" w:rsidRDefault="003154D2" w:rsidP="003154D2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7534B963" w14:textId="77777777" w:rsidR="0087465E" w:rsidRPr="00F831B0" w:rsidRDefault="0087465E" w:rsidP="003154D2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27CA7EE6" w14:textId="5FDCC17F" w:rsidR="003154D2" w:rsidRPr="00F831B0" w:rsidRDefault="000A3F2F" w:rsidP="003154D2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  <w:r>
        <w:rPr>
          <w:rFonts w:asciiTheme="minorHAnsi" w:hAnsiTheme="minorHAnsi" w:cstheme="minorHAnsi"/>
          <w:b/>
          <w:smallCaps/>
          <w:noProof/>
          <w:color w:val="1F497D" w:themeColor="text2"/>
          <w:kern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87C285" wp14:editId="3CDC05F1">
                <wp:simplePos x="0" y="0"/>
                <wp:positionH relativeFrom="column">
                  <wp:posOffset>635</wp:posOffset>
                </wp:positionH>
                <wp:positionV relativeFrom="paragraph">
                  <wp:posOffset>66040</wp:posOffset>
                </wp:positionV>
                <wp:extent cx="2048510" cy="509270"/>
                <wp:effectExtent l="4445" t="3810" r="4445" b="1270"/>
                <wp:wrapNone/>
                <wp:docPr id="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509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329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E3378" w14:textId="77777777" w:rsidR="003154D2" w:rsidRPr="006C4B47" w:rsidRDefault="003154D2" w:rsidP="003154D2">
                            <w:pPr>
                              <w:jc w:val="center"/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r w:rsidRPr="006C4B47">
                              <w:rPr>
                                <w:rFonts w:ascii="Lucida Sans Unicode" w:hAnsi="Lucida Sans Unicode" w:cs="Lucida Sans Unicode"/>
                                <w:b/>
                                <w:color w:val="FFFFFF" w:themeColor="background1"/>
                                <w:sz w:val="28"/>
                              </w:rPr>
                              <w:t>Logo Collectivité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87C285" id="AutoShape 19" o:spid="_x0000_s1026" style="position:absolute;left:0;text-align:left;margin-left:.05pt;margin-top:5.2pt;width:161.3pt;height:4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" fillcolor="#93295e" stroked="f">
                <v:textbox>
                  <w:txbxContent>
                    <w:p w14:paraId="3E3E3378" w14:textId="77777777" w:rsidR="003154D2" w:rsidRPr="006C4B47" w:rsidRDefault="003154D2" w:rsidP="003154D2">
                      <w:pPr>
                        <w:jc w:val="center"/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sz w:val="28"/>
                        </w:rPr>
                      </w:pPr>
                      <w:r w:rsidRPr="006C4B47">
                        <w:rPr>
                          <w:rFonts w:ascii="Lucida Sans Unicode" w:hAnsi="Lucida Sans Unicode" w:cs="Lucida Sans Unicode"/>
                          <w:b/>
                          <w:color w:val="FFFFFF" w:themeColor="background1"/>
                          <w:sz w:val="28"/>
                        </w:rPr>
                        <w:t>Logo Collectivité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E72F5C1" w14:textId="77777777" w:rsidR="003154D2" w:rsidRPr="00F831B0" w:rsidRDefault="003154D2" w:rsidP="003154D2">
      <w:pPr>
        <w:tabs>
          <w:tab w:val="left" w:pos="4820"/>
        </w:tabs>
        <w:spacing w:after="0" w:line="240" w:lineRule="auto"/>
        <w:ind w:left="4111"/>
        <w:jc w:val="center"/>
        <w:rPr>
          <w:rFonts w:asciiTheme="minorHAnsi" w:hAnsiTheme="minorHAnsi" w:cstheme="minorHAnsi"/>
          <w:b/>
          <w:smallCaps/>
          <w:color w:val="1F497D" w:themeColor="text2"/>
          <w:kern w:val="20"/>
          <w:szCs w:val="22"/>
        </w:rPr>
      </w:pPr>
    </w:p>
    <w:p w14:paraId="3B4AA96E" w14:textId="77777777" w:rsidR="003154D2" w:rsidRPr="00F831B0" w:rsidRDefault="003154D2" w:rsidP="003154D2">
      <w:pPr>
        <w:spacing w:after="0" w:line="240" w:lineRule="auto"/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</w:pPr>
      <w:r w:rsidRPr="00F831B0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F831B0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F831B0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F831B0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F831B0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F831B0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  <w:r w:rsidRPr="00F831B0">
        <w:rPr>
          <w:rFonts w:asciiTheme="minorHAnsi" w:eastAsia="Calibri" w:hAnsiTheme="minorHAnsi" w:cstheme="minorHAnsi"/>
          <w:color w:val="5F497A"/>
          <w:szCs w:val="22"/>
          <w:vertAlign w:val="subscript"/>
          <w:lang w:eastAsia="en-US"/>
        </w:rPr>
        <w:tab/>
      </w:r>
    </w:p>
    <w:p w14:paraId="00E68306" w14:textId="5C5CC7CC" w:rsidR="00E27274" w:rsidRPr="00F831B0" w:rsidRDefault="000A3F2F" w:rsidP="00B229DF">
      <w:pPr>
        <w:spacing w:after="0" w:line="240" w:lineRule="auto"/>
        <w:rPr>
          <w:rFonts w:asciiTheme="minorHAnsi" w:eastAsia="Calibri" w:hAnsiTheme="minorHAnsi" w:cstheme="minorHAnsi"/>
          <w:color w:val="5F497A"/>
          <w:sz w:val="20"/>
          <w:vertAlign w:val="subscript"/>
          <w:lang w:eastAsia="en-US"/>
        </w:rPr>
      </w:pPr>
      <w:r>
        <w:rPr>
          <w:rFonts w:asciiTheme="minorHAnsi" w:eastAsia="Calibri" w:hAnsiTheme="minorHAnsi" w:cstheme="minorHAnsi"/>
          <w:noProof/>
          <w:color w:val="5F497A"/>
          <w:sz w:val="20"/>
          <w:vertAlign w:val="subscript"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 wp14:anchorId="00E68330" wp14:editId="47C7F05C">
                <wp:simplePos x="0" y="0"/>
                <wp:positionH relativeFrom="column">
                  <wp:posOffset>635</wp:posOffset>
                </wp:positionH>
                <wp:positionV relativeFrom="paragraph">
                  <wp:posOffset>290195</wp:posOffset>
                </wp:positionV>
                <wp:extent cx="5925820" cy="866140"/>
                <wp:effectExtent l="4445" t="5715" r="3810" b="4445"/>
                <wp:wrapTight wrapText="bothSides">
                  <wp:wrapPolygon edited="0">
                    <wp:start x="521" y="0"/>
                    <wp:lineTo x="312" y="333"/>
                    <wp:lineTo x="-35" y="2043"/>
                    <wp:lineTo x="-35" y="19557"/>
                    <wp:lineTo x="417" y="21426"/>
                    <wp:lineTo x="521" y="21426"/>
                    <wp:lineTo x="21044" y="21426"/>
                    <wp:lineTo x="21149" y="21426"/>
                    <wp:lineTo x="21600" y="19557"/>
                    <wp:lineTo x="21600" y="2043"/>
                    <wp:lineTo x="21218" y="174"/>
                    <wp:lineTo x="21044" y="0"/>
                    <wp:lineTo x="521" y="0"/>
                  </wp:wrapPolygon>
                </wp:wrapTight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5820" cy="8661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206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68348" w14:textId="6FE9FAAD" w:rsidR="00CF299A" w:rsidRPr="00902192" w:rsidRDefault="00CF299A" w:rsidP="006C4B47">
                            <w:pPr>
                              <w:spacing w:after="0" w:line="192" w:lineRule="auto"/>
                              <w:rPr>
                                <w:rFonts w:ascii="Tahoma" w:hAnsi="Tahoma" w:cs="Tahoma"/>
                                <w:b/>
                                <w:sz w:val="18"/>
                              </w:rPr>
                            </w:pPr>
                            <w:r w:rsidRPr="00902192">
                              <w:rPr>
                                <w:rFonts w:ascii="Tahoma" w:hAnsi="Tahoma" w:cs="Tahoma"/>
                                <w:b/>
                              </w:rPr>
                              <w:t>Comment compléter le projet de contrat</w:t>
                            </w:r>
                            <w:r w:rsidR="003154D2">
                              <w:rPr>
                                <w:rFonts w:ascii="Tahoma" w:hAnsi="Tahoma" w:cs="Tahoma"/>
                                <w:b/>
                              </w:rPr>
                              <w:t> ?</w:t>
                            </w:r>
                          </w:p>
                          <w:p w14:paraId="00E68349" w14:textId="77777777" w:rsidR="00CF299A" w:rsidRPr="00902192" w:rsidRDefault="00CF299A" w:rsidP="006C4B47">
                            <w:pPr>
                              <w:tabs>
                                <w:tab w:val="left" w:pos="6804"/>
                              </w:tabs>
                              <w:spacing w:after="0" w:line="192" w:lineRule="auto"/>
                              <w:ind w:right="52"/>
                              <w:rPr>
                                <w:rFonts w:ascii="Tahoma" w:hAnsi="Tahoma" w:cs="Tahoma"/>
                              </w:rPr>
                            </w:pPr>
                            <w:r w:rsidRPr="00902192">
                              <w:rPr>
                                <w:rFonts w:ascii="Tahoma" w:hAnsi="Tahoma" w:cs="Tahoma"/>
                                <w:b/>
                                <w:color w:val="1F497D" w:themeColor="text2"/>
                              </w:rPr>
                              <w:t>Les éléments en bleu</w:t>
                            </w:r>
                            <w:r w:rsidRPr="00902192">
                              <w:rPr>
                                <w:rFonts w:ascii="Tahoma" w:hAnsi="Tahoma" w:cs="Tahoma"/>
                              </w:rPr>
                              <w:t xml:space="preserve"> ne doivent être conservés dans le contrat que si la collectivité ou l’agent sont concernés.</w:t>
                            </w:r>
                          </w:p>
                          <w:p w14:paraId="00E6834A" w14:textId="4E15CB78" w:rsidR="00CF299A" w:rsidRPr="00902192" w:rsidRDefault="00CF299A" w:rsidP="00F54CF0">
                            <w:pPr>
                              <w:spacing w:after="0" w:line="192" w:lineRule="auto"/>
                              <w:ind w:right="-71"/>
                              <w:rPr>
                                <w:rFonts w:ascii="Tahoma" w:hAnsi="Tahoma" w:cs="Tahoma"/>
                              </w:rPr>
                            </w:pPr>
                            <w:r w:rsidRPr="00902192">
                              <w:rPr>
                                <w:rFonts w:ascii="Tahoma" w:hAnsi="Tahoma" w:cs="Tahoma"/>
                                <w:b/>
                                <w:color w:val="E36C0A" w:themeColor="accent6" w:themeShade="BF"/>
                              </w:rPr>
                              <w:t>Les éléments en orange</w:t>
                            </w:r>
                            <w:r w:rsidRPr="00902192">
                              <w:rPr>
                                <w:rFonts w:ascii="Tahoma" w:hAnsi="Tahoma" w:cs="Tahoma"/>
                              </w:rPr>
                              <w:t xml:space="preserve"> visent à expliciter les différents contenus et doivent être supprimés dans le contrat final.</w:t>
                            </w:r>
                          </w:p>
                          <w:p w14:paraId="00E6834B" w14:textId="77777777" w:rsidR="00CF299A" w:rsidRPr="00902192" w:rsidRDefault="00CF299A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E68330" id="AutoShape 14" o:spid="_x0000_s1027" style="position:absolute;left:0;text-align:left;margin-left:.05pt;margin-top:22.85pt;width:466.6pt;height:68.2pt;z-index:-2516500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" fillcolor="#dbe5f1 [660]" stroked="f" strokecolor="#002060">
                <v:textbox>
                  <w:txbxContent>
                    <w:p w14:paraId="00E68348" w14:textId="6FE9FAAD" w:rsidR="00CF299A" w:rsidRPr="00902192" w:rsidRDefault="00CF299A" w:rsidP="006C4B47">
                      <w:pPr>
                        <w:spacing w:after="0" w:line="192" w:lineRule="auto"/>
                        <w:rPr>
                          <w:rFonts w:ascii="Tahoma" w:hAnsi="Tahoma" w:cs="Tahoma"/>
                          <w:b/>
                          <w:sz w:val="18"/>
                        </w:rPr>
                      </w:pPr>
                      <w:r w:rsidRPr="00902192">
                        <w:rPr>
                          <w:rFonts w:ascii="Tahoma" w:hAnsi="Tahoma" w:cs="Tahoma"/>
                          <w:b/>
                        </w:rPr>
                        <w:t>Comment compléter le projet de contrat</w:t>
                      </w:r>
                      <w:r w:rsidR="003154D2">
                        <w:rPr>
                          <w:rFonts w:ascii="Tahoma" w:hAnsi="Tahoma" w:cs="Tahoma"/>
                          <w:b/>
                        </w:rPr>
                        <w:t> ?</w:t>
                      </w:r>
                    </w:p>
                    <w:p w14:paraId="00E68349" w14:textId="77777777" w:rsidR="00CF299A" w:rsidRPr="00902192" w:rsidRDefault="00CF299A" w:rsidP="006C4B47">
                      <w:pPr>
                        <w:tabs>
                          <w:tab w:val="left" w:pos="6804"/>
                        </w:tabs>
                        <w:spacing w:after="0" w:line="192" w:lineRule="auto"/>
                        <w:ind w:right="52"/>
                        <w:rPr>
                          <w:rFonts w:ascii="Tahoma" w:hAnsi="Tahoma" w:cs="Tahoma"/>
                        </w:rPr>
                      </w:pPr>
                      <w:r w:rsidRPr="00902192">
                        <w:rPr>
                          <w:rFonts w:ascii="Tahoma" w:hAnsi="Tahoma" w:cs="Tahoma"/>
                          <w:b/>
                          <w:color w:val="1F497D" w:themeColor="text2"/>
                        </w:rPr>
                        <w:t>Les éléments en bleu</w:t>
                      </w:r>
                      <w:r w:rsidRPr="00902192">
                        <w:rPr>
                          <w:rFonts w:ascii="Tahoma" w:hAnsi="Tahoma" w:cs="Tahoma"/>
                        </w:rPr>
                        <w:t xml:space="preserve"> ne doivent être conservés dans le contrat que si la collectivité ou l’agent sont concernés.</w:t>
                      </w:r>
                    </w:p>
                    <w:p w14:paraId="00E6834A" w14:textId="4E15CB78" w:rsidR="00CF299A" w:rsidRPr="00902192" w:rsidRDefault="00CF299A" w:rsidP="00F54CF0">
                      <w:pPr>
                        <w:spacing w:after="0" w:line="192" w:lineRule="auto"/>
                        <w:ind w:right="-71"/>
                        <w:rPr>
                          <w:rFonts w:ascii="Tahoma" w:hAnsi="Tahoma" w:cs="Tahoma"/>
                        </w:rPr>
                      </w:pPr>
                      <w:r w:rsidRPr="00902192">
                        <w:rPr>
                          <w:rFonts w:ascii="Tahoma" w:hAnsi="Tahoma" w:cs="Tahoma"/>
                          <w:b/>
                          <w:color w:val="E36C0A" w:themeColor="accent6" w:themeShade="BF"/>
                        </w:rPr>
                        <w:t>Les éléments en orange</w:t>
                      </w:r>
                      <w:r w:rsidRPr="00902192">
                        <w:rPr>
                          <w:rFonts w:ascii="Tahoma" w:hAnsi="Tahoma" w:cs="Tahoma"/>
                        </w:rPr>
                        <w:t xml:space="preserve"> visent à expliciter les différents contenus et doivent être supprimés dans le contrat final.</w:t>
                      </w:r>
                    </w:p>
                    <w:p w14:paraId="00E6834B" w14:textId="77777777" w:rsidR="00CF299A" w:rsidRPr="00902192" w:rsidRDefault="00CF299A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00E68308" w14:textId="77777777" w:rsidR="00F54CF0" w:rsidRPr="00F831B0" w:rsidRDefault="00F54CF0" w:rsidP="00F54CF0">
      <w:pPr>
        <w:rPr>
          <w:rFonts w:asciiTheme="minorHAnsi" w:eastAsiaTheme="minorHAnsi" w:hAnsiTheme="minorHAnsi" w:cstheme="minorHAnsi"/>
          <w:b/>
          <w:lang w:eastAsia="en-US"/>
        </w:rPr>
      </w:pPr>
      <w:r w:rsidRPr="00F831B0">
        <w:rPr>
          <w:rFonts w:asciiTheme="minorHAnsi" w:eastAsiaTheme="minorHAnsi" w:hAnsiTheme="minorHAnsi" w:cstheme="minorHAnsi"/>
          <w:b/>
          <w:lang w:eastAsia="en-US"/>
        </w:rPr>
        <w:t>Entre</w:t>
      </w:r>
    </w:p>
    <w:p w14:paraId="00E6830A" w14:textId="2535A77B" w:rsidR="00F54CF0" w:rsidRPr="00F831B0" w:rsidRDefault="0054603A" w:rsidP="00E740EE">
      <w:pPr>
        <w:rPr>
          <w:rFonts w:asciiTheme="minorHAnsi" w:eastAsiaTheme="minorHAnsi" w:hAnsiTheme="minorHAnsi" w:cstheme="minorHAnsi"/>
          <w:color w:val="E36C0A" w:themeColor="accent6" w:themeShade="BF"/>
          <w:lang w:eastAsia="en-US"/>
        </w:rPr>
      </w:pPr>
      <w:r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F54CF0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F54CF0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</w:t>
      </w:r>
      <w:proofErr w:type="gramStart"/>
      <w:r w:rsidR="00F54CF0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dénomination</w:t>
      </w:r>
      <w:proofErr w:type="gramEnd"/>
      <w:r w:rsidR="00F54CF0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exacte de la collectivité ou de l'établissement concerné)</w:t>
      </w:r>
      <w:r w:rsidR="00F54CF0" w:rsidRPr="00F831B0">
        <w:rPr>
          <w:rFonts w:asciiTheme="minorHAnsi" w:eastAsiaTheme="minorHAnsi" w:hAnsiTheme="minorHAnsi" w:cstheme="minorHAnsi"/>
          <w:lang w:eastAsia="en-US"/>
        </w:rPr>
        <w:t xml:space="preserve"> représenté</w:t>
      </w:r>
      <w:r w:rsidR="00F54CF0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(e)</w:t>
      </w:r>
      <w:r w:rsidR="00F54CF0" w:rsidRPr="00F831B0">
        <w:rPr>
          <w:rFonts w:asciiTheme="minorHAnsi" w:eastAsiaTheme="minorHAnsi" w:hAnsiTheme="minorHAnsi" w:cstheme="minorHAnsi"/>
          <w:lang w:eastAsia="en-US"/>
        </w:rPr>
        <w:t xml:space="preserve"> par son </w:t>
      </w:r>
      <w:r w:rsidR="00F54CF0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(Maire ou Président)</w:t>
      </w:r>
      <w:r w:rsidR="00F54CF0" w:rsidRPr="00F831B0">
        <w:rPr>
          <w:rFonts w:asciiTheme="minorHAnsi" w:eastAsiaTheme="minorHAnsi" w:hAnsiTheme="minorHAnsi" w:cstheme="minorHAnsi"/>
          <w:lang w:eastAsia="en-US"/>
        </w:rPr>
        <w:t xml:space="preserve">, et dûment habilité par délibération du </w:t>
      </w:r>
      <w:r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F54CF0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F54CF0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</w:t>
      </w:r>
      <w:proofErr w:type="gramStart"/>
      <w:r w:rsidR="00F54CF0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indiquer</w:t>
      </w:r>
      <w:proofErr w:type="gramEnd"/>
      <w:r w:rsidR="00F54CF0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l'organe délibérant)</w:t>
      </w:r>
      <w:r w:rsidR="00F54CF0" w:rsidRPr="00F831B0">
        <w:rPr>
          <w:rFonts w:asciiTheme="minorHAnsi" w:eastAsiaTheme="minorHAnsi" w:hAnsiTheme="minorHAnsi" w:cstheme="minorHAnsi"/>
          <w:b/>
          <w:i/>
          <w:lang w:eastAsia="en-US"/>
        </w:rPr>
        <w:t xml:space="preserve"> </w:t>
      </w:r>
      <w:r w:rsidR="00F54CF0" w:rsidRPr="00F831B0">
        <w:rPr>
          <w:rFonts w:asciiTheme="minorHAnsi" w:eastAsiaTheme="minorHAnsi" w:hAnsiTheme="minorHAnsi" w:cstheme="minorHAnsi"/>
          <w:lang w:eastAsia="en-US"/>
        </w:rPr>
        <w:t>en date du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</w:p>
    <w:p w14:paraId="00E6830C" w14:textId="57BDBE2D" w:rsidR="00F54CF0" w:rsidRPr="00F831B0" w:rsidRDefault="00F54CF0" w:rsidP="00993164">
      <w:pPr>
        <w:jc w:val="left"/>
        <w:rPr>
          <w:rFonts w:asciiTheme="minorHAnsi" w:eastAsiaTheme="minorHAnsi" w:hAnsiTheme="minorHAnsi" w:cstheme="minorHAnsi"/>
          <w:b/>
          <w:lang w:eastAsia="en-US"/>
        </w:rPr>
      </w:pPr>
      <w:r w:rsidRPr="00F831B0">
        <w:rPr>
          <w:rFonts w:asciiTheme="minorHAnsi" w:eastAsiaTheme="minorHAnsi" w:hAnsiTheme="minorHAnsi" w:cstheme="minorHAnsi"/>
          <w:b/>
          <w:lang w:eastAsia="en-US"/>
        </w:rPr>
        <w:t xml:space="preserve">Et </w:t>
      </w:r>
    </w:p>
    <w:p w14:paraId="00E6830E" w14:textId="3419F559" w:rsidR="00F54CF0" w:rsidRPr="00F831B0" w:rsidRDefault="00F54CF0" w:rsidP="006F682C">
      <w:pPr>
        <w:rPr>
          <w:rFonts w:asciiTheme="minorHAnsi" w:hAnsiTheme="minorHAnsi" w:cstheme="minorHAnsi"/>
          <w:color w:val="5F497A"/>
          <w:kern w:val="20"/>
        </w:rPr>
      </w:pPr>
      <w:r w:rsidRPr="00F831B0">
        <w:rPr>
          <w:rFonts w:asciiTheme="minorHAnsi" w:eastAsiaTheme="minorHAnsi" w:hAnsiTheme="minorHAnsi" w:cstheme="minorHAnsi"/>
          <w:lang w:eastAsia="en-US"/>
        </w:rPr>
        <w:t>M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>.</w:t>
      </w:r>
      <w:r w:rsidRPr="00F831B0">
        <w:rPr>
          <w:rFonts w:asciiTheme="minorHAnsi" w:eastAsiaTheme="minorHAnsi" w:hAnsiTheme="minorHAnsi" w:cstheme="minorHAnsi"/>
          <w:b/>
          <w:lang w:eastAsia="en-US"/>
        </w:rPr>
        <w:t xml:space="preserve"> </w:t>
      </w:r>
      <w:r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(Mme)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B86FFA" w:rsidRPr="00F831B0">
        <w:rPr>
          <w:rFonts w:asciiTheme="minorHAnsi" w:hAnsiTheme="minorHAnsi" w:cstheme="minorHAnsi"/>
          <w:color w:val="5F497A"/>
          <w:kern w:val="20"/>
        </w:rPr>
        <w:t xml:space="preserve"> </w:t>
      </w:r>
      <w:proofErr w:type="gramStart"/>
      <w:r w:rsidR="00B86FFA" w:rsidRPr="00F831B0">
        <w:rPr>
          <w:rFonts w:asciiTheme="minorHAnsi" w:eastAsiaTheme="minorHAnsi" w:hAnsiTheme="minorHAnsi" w:cstheme="minorHAnsi"/>
          <w:lang w:eastAsia="en-US"/>
        </w:rPr>
        <w:t>né</w:t>
      </w:r>
      <w:proofErr w:type="gramEnd"/>
      <w:r w:rsidR="00B86FFA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(e)</w:t>
      </w:r>
      <w:r w:rsidR="00B86FFA" w:rsidRPr="00F831B0">
        <w:rPr>
          <w:rFonts w:asciiTheme="minorHAnsi" w:eastAsiaTheme="minorHAnsi" w:hAnsiTheme="minorHAnsi" w:cstheme="minorHAnsi"/>
          <w:color w:val="365F91" w:themeColor="accent1" w:themeShade="BF"/>
          <w:lang w:eastAsia="en-US"/>
        </w:rPr>
        <w:t xml:space="preserve"> </w:t>
      </w:r>
      <w:r w:rsidR="00B86FFA" w:rsidRPr="00F831B0">
        <w:rPr>
          <w:rFonts w:asciiTheme="minorHAnsi" w:eastAsiaTheme="minorHAnsi" w:hAnsiTheme="minorHAnsi" w:cstheme="minorHAnsi"/>
          <w:lang w:eastAsia="en-US"/>
        </w:rPr>
        <w:t xml:space="preserve">le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B86FFA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gramStart"/>
      <w:r w:rsidR="00B86FFA" w:rsidRPr="00F831B0">
        <w:rPr>
          <w:rFonts w:asciiTheme="minorHAnsi" w:eastAsiaTheme="minorHAnsi" w:hAnsiTheme="minorHAnsi" w:cstheme="minorHAnsi"/>
          <w:lang w:eastAsia="en-US"/>
        </w:rPr>
        <w:t>à</w:t>
      </w:r>
      <w:proofErr w:type="gramEnd"/>
      <w:r w:rsidR="00B86FFA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B86FFA" w:rsidRPr="00F831B0">
        <w:rPr>
          <w:rFonts w:asciiTheme="minorHAnsi" w:eastAsiaTheme="minorHAnsi" w:hAnsiTheme="minorHAnsi" w:cstheme="minorHAnsi"/>
          <w:lang w:eastAsia="en-US"/>
        </w:rPr>
        <w:t>, domicilié</w:t>
      </w:r>
      <w:r w:rsidR="00B86FFA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(e) </w:t>
      </w:r>
      <w:r w:rsidR="00B86FFA" w:rsidRPr="00F831B0">
        <w:rPr>
          <w:rFonts w:asciiTheme="minorHAnsi" w:eastAsiaTheme="minorHAnsi" w:hAnsiTheme="minorHAnsi" w:cstheme="minorHAnsi"/>
          <w:lang w:eastAsia="en-US"/>
        </w:rPr>
        <w:t xml:space="preserve">à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</w:p>
    <w:p w14:paraId="62E61A8A" w14:textId="77777777" w:rsidR="006F682C" w:rsidRPr="00F831B0" w:rsidRDefault="006F682C" w:rsidP="006F682C">
      <w:pPr>
        <w:rPr>
          <w:rFonts w:asciiTheme="minorHAnsi" w:eastAsiaTheme="minorHAnsi" w:hAnsiTheme="minorHAnsi" w:cstheme="minorHAnsi"/>
          <w:lang w:eastAsia="en-US"/>
        </w:rPr>
      </w:pPr>
    </w:p>
    <w:p w14:paraId="5CF32953" w14:textId="6154FC2F" w:rsidR="00965ECD" w:rsidRPr="00F831B0" w:rsidRDefault="00965ECD" w:rsidP="00965ECD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F831B0">
        <w:rPr>
          <w:rFonts w:asciiTheme="minorHAnsi" w:eastAsiaTheme="minorHAnsi" w:hAnsiTheme="minorHAnsi" w:cstheme="minorHAnsi"/>
          <w:b/>
          <w:lang w:eastAsia="en-US"/>
        </w:rPr>
        <w:t>V</w:t>
      </w:r>
      <w:r w:rsidR="006F682C" w:rsidRPr="00F831B0">
        <w:rPr>
          <w:rFonts w:asciiTheme="minorHAnsi" w:eastAsiaTheme="minorHAnsi" w:hAnsiTheme="minorHAnsi" w:cstheme="minorHAnsi"/>
          <w:b/>
          <w:lang w:eastAsia="en-US"/>
        </w:rPr>
        <w:t>u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le Code 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>g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énéral de la 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>f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onction 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>p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ublique, </w:t>
      </w:r>
    </w:p>
    <w:p w14:paraId="00E68311" w14:textId="4507B7F9" w:rsidR="00F54CF0" w:rsidRPr="00F831B0" w:rsidRDefault="00F54CF0" w:rsidP="00C12539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F831B0">
        <w:rPr>
          <w:rFonts w:asciiTheme="minorHAnsi" w:eastAsiaTheme="minorHAnsi" w:hAnsiTheme="minorHAnsi" w:cstheme="minorHAnsi"/>
          <w:b/>
          <w:lang w:eastAsia="en-US"/>
        </w:rPr>
        <w:t>V</w:t>
      </w:r>
      <w:r w:rsidR="006F682C" w:rsidRPr="00F831B0">
        <w:rPr>
          <w:rFonts w:asciiTheme="minorHAnsi" w:eastAsiaTheme="minorHAnsi" w:hAnsiTheme="minorHAnsi" w:cstheme="minorHAnsi"/>
          <w:b/>
          <w:lang w:eastAsia="en-US"/>
        </w:rPr>
        <w:t>u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le décret n° 88-145 du 15 février 1988</w:t>
      </w:r>
      <w:r w:rsidR="00AA4DF9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relatif aux agents </w:t>
      </w:r>
      <w:r w:rsidR="009354CF" w:rsidRPr="00F831B0">
        <w:rPr>
          <w:rFonts w:asciiTheme="minorHAnsi" w:eastAsiaTheme="minorHAnsi" w:hAnsiTheme="minorHAnsi" w:cstheme="minorHAnsi"/>
          <w:lang w:eastAsia="en-US"/>
        </w:rPr>
        <w:t>contractuels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de la 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>f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onction 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>p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ublique 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>t</w:t>
      </w:r>
      <w:r w:rsidRPr="00F831B0">
        <w:rPr>
          <w:rFonts w:asciiTheme="minorHAnsi" w:eastAsiaTheme="minorHAnsi" w:hAnsiTheme="minorHAnsi" w:cstheme="minorHAnsi"/>
          <w:lang w:eastAsia="en-US"/>
        </w:rPr>
        <w:t>erritoriale,</w:t>
      </w:r>
    </w:p>
    <w:p w14:paraId="00E68312" w14:textId="46E910C9" w:rsidR="009354CF" w:rsidRPr="00F831B0" w:rsidRDefault="00E339FA" w:rsidP="00C12539">
      <w:pPr>
        <w:spacing w:after="0" w:line="240" w:lineRule="auto"/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</w:pPr>
      <w:r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(Le cas échéant) </w:t>
      </w:r>
      <w:r w:rsidR="009354CF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V</w:t>
      </w:r>
      <w:r w:rsidR="006F682C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u</w:t>
      </w:r>
      <w:r w:rsidR="009354CF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le décret n°</w:t>
      </w:r>
      <w:r w:rsidR="006F682C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</w:t>
      </w:r>
      <w:r w:rsidR="009354CF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91-298 du 20 mars 1991</w:t>
      </w:r>
      <w:r w:rsidR="005C2AE3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</w:t>
      </w:r>
      <w:r w:rsidR="009354CF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portant dispositions statutaires applicables aux fonctionnaires territoriaux nommés dans des emplois permanents à temps non complet</w:t>
      </w:r>
      <w:r w:rsidR="00B5306F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,</w:t>
      </w:r>
      <w:r w:rsidR="00793E22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</w:t>
      </w:r>
      <w:r w:rsidR="00793E22" w:rsidRPr="0087465E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transposable aux contractuels,</w:t>
      </w:r>
      <w:r w:rsidR="00902192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</w:t>
      </w:r>
    </w:p>
    <w:p w14:paraId="00E68314" w14:textId="5F20C462" w:rsidR="00F54CF0" w:rsidRPr="00F831B0" w:rsidRDefault="00F54CF0" w:rsidP="006F682C">
      <w:pPr>
        <w:spacing w:after="0" w:line="240" w:lineRule="auto"/>
        <w:rPr>
          <w:rFonts w:asciiTheme="minorHAnsi" w:eastAsiaTheme="minorHAnsi" w:hAnsiTheme="minorHAnsi" w:cstheme="minorHAnsi"/>
          <w:b/>
          <w:i/>
          <w:lang w:eastAsia="en-US"/>
        </w:rPr>
      </w:pPr>
      <w:r w:rsidRPr="00F831B0">
        <w:rPr>
          <w:rFonts w:asciiTheme="minorHAnsi" w:eastAsiaTheme="minorHAnsi" w:hAnsiTheme="minorHAnsi" w:cstheme="minorHAnsi"/>
          <w:b/>
          <w:lang w:eastAsia="en-US"/>
        </w:rPr>
        <w:t>V</w:t>
      </w:r>
      <w:r w:rsidR="00E740EE" w:rsidRPr="00F831B0">
        <w:rPr>
          <w:rFonts w:asciiTheme="minorHAnsi" w:eastAsiaTheme="minorHAnsi" w:hAnsiTheme="minorHAnsi" w:cstheme="minorHAnsi"/>
          <w:b/>
          <w:lang w:eastAsia="en-US"/>
        </w:rPr>
        <w:t>u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la délibération</w:t>
      </w:r>
      <w:r w:rsidR="00C12F6C" w:rsidRPr="00F831B0">
        <w:rPr>
          <w:rFonts w:asciiTheme="minorHAnsi" w:eastAsiaTheme="minorHAnsi" w:hAnsiTheme="minorHAnsi" w:cstheme="minorHAnsi"/>
          <w:lang w:eastAsia="en-US"/>
        </w:rPr>
        <w:t xml:space="preserve"> n°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proofErr w:type="gramStart"/>
      <w:r w:rsidR="00C12F6C" w:rsidRPr="00F831B0">
        <w:rPr>
          <w:rFonts w:asciiTheme="minorHAnsi" w:eastAsiaTheme="minorHAnsi" w:hAnsiTheme="minorHAnsi" w:cstheme="minorHAnsi"/>
          <w:lang w:eastAsia="en-US"/>
        </w:rPr>
        <w:t>en</w:t>
      </w:r>
      <w:proofErr w:type="gramEnd"/>
      <w:r w:rsidR="00C12F6C" w:rsidRPr="00F831B0">
        <w:rPr>
          <w:rFonts w:asciiTheme="minorHAnsi" w:eastAsiaTheme="minorHAnsi" w:hAnsiTheme="minorHAnsi" w:cstheme="minorHAnsi"/>
          <w:lang w:eastAsia="en-US"/>
        </w:rPr>
        <w:t xml:space="preserve"> date du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gramStart"/>
      <w:r w:rsidRPr="00F831B0">
        <w:rPr>
          <w:rFonts w:asciiTheme="minorHAnsi" w:eastAsiaTheme="minorHAnsi" w:hAnsiTheme="minorHAnsi" w:cstheme="minorHAnsi"/>
          <w:lang w:eastAsia="en-US"/>
        </w:rPr>
        <w:t>créant</w:t>
      </w:r>
      <w:proofErr w:type="gramEnd"/>
      <w:r w:rsidRPr="00F831B0">
        <w:rPr>
          <w:rFonts w:asciiTheme="minorHAnsi" w:eastAsiaTheme="minorHAnsi" w:hAnsiTheme="minorHAnsi" w:cstheme="minorHAnsi"/>
          <w:lang w:eastAsia="en-US"/>
        </w:rPr>
        <w:t xml:space="preserve"> l'emploi de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6F682C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</w:t>
      </w:r>
      <w:r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</w:t>
      </w:r>
      <w:proofErr w:type="gramStart"/>
      <w:r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référence</w:t>
      </w:r>
      <w:proofErr w:type="gramEnd"/>
      <w:r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à un grade)</w:t>
      </w:r>
      <w:r w:rsidRPr="00F831B0">
        <w:rPr>
          <w:rFonts w:asciiTheme="minorHAnsi" w:eastAsiaTheme="minorHAnsi" w:hAnsiTheme="minorHAnsi" w:cstheme="minorHAnsi"/>
          <w:b/>
          <w:i/>
          <w:lang w:eastAsia="en-US"/>
        </w:rPr>
        <w:t xml:space="preserve"> </w:t>
      </w:r>
      <w:r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(indiquer si l'emploi est créé à temps complet ou à temps non complet</w:t>
      </w:r>
      <w:r w:rsidR="00A340D4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à raison de</w:t>
      </w:r>
      <w:r w:rsidR="006F682C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</w:t>
      </w:r>
      <w:r w:rsidR="006F682C" w:rsidRPr="00F831B0">
        <w:rPr>
          <w:rFonts w:asciiTheme="minorHAnsi" w:hAnsiTheme="minorHAnsi" w:cstheme="minorHAnsi"/>
          <w:i/>
          <w:color w:val="E36C0A" w:themeColor="accent6" w:themeShade="BF"/>
          <w:kern w:val="20"/>
        </w:rPr>
        <w:t>......................................</w:t>
      </w:r>
      <w:r w:rsidR="00A340D4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/35</w:t>
      </w:r>
      <w:r w:rsidR="00A340D4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vertAlign w:val="superscript"/>
          <w:lang w:eastAsia="en-US"/>
        </w:rPr>
        <w:t>ème</w:t>
      </w:r>
      <w:r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)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comprenant les fonctions suivantes</w:t>
      </w:r>
      <w:r w:rsidR="005D101E" w:rsidRPr="00F831B0">
        <w:rPr>
          <w:rFonts w:asciiTheme="minorHAnsi" w:eastAsiaTheme="minorHAnsi" w:hAnsiTheme="minorHAnsi" w:cstheme="minorHAnsi"/>
          <w:lang w:eastAsia="en-US"/>
        </w:rPr>
        <w:t xml:space="preserve"> :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6F682C"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</w:t>
      </w:r>
      <w:r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(</w:t>
      </w:r>
      <w:proofErr w:type="gramStart"/>
      <w:r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définir</w:t>
      </w:r>
      <w:proofErr w:type="gramEnd"/>
      <w:r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 xml:space="preserve"> précisément les</w:t>
      </w:r>
      <w:r w:rsidRPr="00F831B0">
        <w:rPr>
          <w:rFonts w:asciiTheme="minorHAnsi" w:eastAsiaTheme="minorHAnsi" w:hAnsiTheme="minorHAnsi" w:cstheme="minorHAnsi"/>
          <w:b/>
          <w:i/>
          <w:lang w:eastAsia="en-US"/>
        </w:rPr>
        <w:t xml:space="preserve"> </w:t>
      </w:r>
      <w:r w:rsidRPr="00F831B0">
        <w:rPr>
          <w:rFonts w:asciiTheme="minorHAnsi" w:eastAsiaTheme="minorHAnsi" w:hAnsiTheme="minorHAnsi" w:cstheme="minorHAnsi"/>
          <w:b/>
          <w:i/>
          <w:color w:val="E36C0A" w:themeColor="accent6" w:themeShade="BF"/>
          <w:lang w:eastAsia="en-US"/>
        </w:rPr>
        <w:t>fonctions de l'emploi concerné)</w:t>
      </w:r>
      <w:r w:rsidRPr="00F831B0">
        <w:rPr>
          <w:rFonts w:asciiTheme="minorHAnsi" w:eastAsiaTheme="minorHAnsi" w:hAnsiTheme="minorHAnsi" w:cstheme="minorHAnsi"/>
          <w:bCs/>
          <w:lang w:eastAsia="en-US"/>
        </w:rPr>
        <w:t>,</w:t>
      </w:r>
    </w:p>
    <w:p w14:paraId="2CD99BCC" w14:textId="60858C75" w:rsidR="00C96790" w:rsidRPr="00F831B0" w:rsidRDefault="00E740EE" w:rsidP="00C96790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F831B0">
        <w:rPr>
          <w:rFonts w:asciiTheme="minorHAnsi" w:eastAsiaTheme="minorHAnsi" w:hAnsiTheme="minorHAnsi" w:cstheme="minorHAnsi"/>
          <w:b/>
          <w:lang w:eastAsia="en-US"/>
        </w:rPr>
        <w:t>Vu</w:t>
      </w:r>
      <w:r w:rsidR="00F54CF0" w:rsidRPr="00F831B0">
        <w:rPr>
          <w:rFonts w:asciiTheme="minorHAnsi" w:eastAsiaTheme="minorHAnsi" w:hAnsiTheme="minorHAnsi" w:cstheme="minorHAnsi"/>
          <w:lang w:eastAsia="en-US"/>
        </w:rPr>
        <w:t xml:space="preserve"> la déclaration de vacance d’emploi auprès du Centre de Gestion</w:t>
      </w:r>
      <w:r w:rsidR="000E5A7E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5A0C92" w:rsidRPr="00F831B0">
        <w:rPr>
          <w:rFonts w:asciiTheme="minorHAnsi" w:eastAsiaTheme="minorHAnsi" w:hAnsiTheme="minorHAnsi" w:cstheme="minorHAnsi"/>
          <w:lang w:eastAsia="en-US"/>
        </w:rPr>
        <w:t>n°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proofErr w:type="gramStart"/>
      <w:r w:rsidR="000E5A7E" w:rsidRPr="00F831B0">
        <w:rPr>
          <w:rFonts w:asciiTheme="minorHAnsi" w:eastAsiaTheme="minorHAnsi" w:hAnsiTheme="minorHAnsi" w:cstheme="minorHAnsi"/>
          <w:lang w:eastAsia="en-US"/>
        </w:rPr>
        <w:t>en</w:t>
      </w:r>
      <w:proofErr w:type="gramEnd"/>
      <w:r w:rsidR="000E5A7E" w:rsidRPr="00F831B0">
        <w:rPr>
          <w:rFonts w:asciiTheme="minorHAnsi" w:eastAsiaTheme="minorHAnsi" w:hAnsiTheme="minorHAnsi" w:cstheme="minorHAnsi"/>
          <w:lang w:eastAsia="en-US"/>
        </w:rPr>
        <w:t xml:space="preserve"> date du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F54CF0" w:rsidRPr="00F831B0">
        <w:rPr>
          <w:rFonts w:asciiTheme="minorHAnsi" w:eastAsiaTheme="minorHAnsi" w:hAnsiTheme="minorHAnsi" w:cstheme="minorHAnsi"/>
          <w:lang w:eastAsia="en-US"/>
        </w:rPr>
        <w:t>,</w:t>
      </w:r>
    </w:p>
    <w:p w14:paraId="7E6A46BB" w14:textId="6BFD9C42" w:rsidR="00AC742A" w:rsidRPr="0087465E" w:rsidRDefault="00AC742A" w:rsidP="00AC742A">
      <w:pPr>
        <w:pStyle w:val="ContratsCDG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7465E">
        <w:rPr>
          <w:rFonts w:asciiTheme="minorHAnsi" w:eastAsiaTheme="minorHAnsi" w:hAnsiTheme="minorHAnsi" w:cstheme="minorHAnsi"/>
          <w:b/>
          <w:color w:val="auto"/>
          <w:sz w:val="22"/>
          <w:szCs w:val="22"/>
          <w:lang w:eastAsia="en-US"/>
        </w:rPr>
        <w:t>Vu</w:t>
      </w:r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le </w:t>
      </w:r>
      <w:r w:rsidRPr="0087465E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(ou les) </w:t>
      </w:r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contrat</w:t>
      </w:r>
      <w:r w:rsidRPr="0087465E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 xml:space="preserve">(s) </w:t>
      </w:r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de M. </w:t>
      </w:r>
      <w:r w:rsidRPr="0087465E">
        <w:rPr>
          <w:rFonts w:asciiTheme="minorHAnsi" w:eastAsiaTheme="minorHAnsi" w:hAnsiTheme="minorHAnsi" w:cstheme="minorHAnsi"/>
          <w:b/>
          <w:i/>
          <w:color w:val="365F91" w:themeColor="accent1" w:themeShade="BF"/>
          <w:sz w:val="22"/>
          <w:szCs w:val="22"/>
          <w:lang w:eastAsia="en-US"/>
        </w:rPr>
        <w:t>(Mme)</w:t>
      </w:r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r w:rsidRPr="0087465E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</w:t>
      </w:r>
      <w:proofErr w:type="gramStart"/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en</w:t>
      </w:r>
      <w:proofErr w:type="gramEnd"/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 date du </w:t>
      </w:r>
      <w:r w:rsidRPr="0087465E">
        <w:rPr>
          <w:rFonts w:asciiTheme="minorHAnsi" w:hAnsiTheme="minorHAnsi" w:cstheme="minorHAnsi"/>
          <w:color w:val="5F497A"/>
          <w:kern w:val="20"/>
        </w:rPr>
        <w:t>......................................,</w:t>
      </w:r>
    </w:p>
    <w:p w14:paraId="73706165" w14:textId="6AB13F63" w:rsidR="00C96790" w:rsidRPr="00F831B0" w:rsidRDefault="00C96790" w:rsidP="00C96790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87465E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(Le cas échéant) Vu l’avenant (ou les avenants) au(x) contrat(s) de M. (Mme) </w:t>
      </w:r>
      <w:r w:rsidRPr="0087465E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proofErr w:type="gramStart"/>
      <w:r w:rsidRPr="0087465E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en</w:t>
      </w:r>
      <w:proofErr w:type="gramEnd"/>
      <w:r w:rsidRPr="0087465E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 xml:space="preserve"> date du </w:t>
      </w:r>
      <w:r w:rsidRPr="0087465E">
        <w:rPr>
          <w:rFonts w:asciiTheme="minorHAnsi" w:hAnsiTheme="minorHAnsi" w:cstheme="minorHAnsi"/>
          <w:color w:val="5F497A"/>
          <w:kern w:val="20"/>
        </w:rPr>
        <w:t>......................................,</w:t>
      </w:r>
    </w:p>
    <w:p w14:paraId="00E68317" w14:textId="28E03D0A" w:rsidR="00FA6DBA" w:rsidRPr="00F831B0" w:rsidRDefault="00FA6DBA" w:rsidP="00C12539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F831B0">
        <w:rPr>
          <w:rFonts w:asciiTheme="minorHAnsi" w:eastAsiaTheme="minorHAnsi" w:hAnsiTheme="minorHAnsi" w:cstheme="minorHAnsi"/>
          <w:b/>
          <w:lang w:eastAsia="en-US"/>
        </w:rPr>
        <w:t>Vu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la demande de M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>.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(Mme)</w:t>
      </w:r>
      <w:r w:rsidRPr="00F831B0">
        <w:rPr>
          <w:rFonts w:asciiTheme="minorHAnsi" w:eastAsiaTheme="minorHAnsi" w:hAnsiTheme="minorHAnsi" w:cstheme="minorHAnsi"/>
          <w:b/>
          <w:color w:val="365F91" w:themeColor="accent1" w:themeShade="BF"/>
          <w:lang w:eastAsia="en-US"/>
        </w:rPr>
        <w:t xml:space="preserve"> </w:t>
      </w:r>
      <w:r w:rsidR="00497594" w:rsidRPr="00F831B0">
        <w:rPr>
          <w:rFonts w:asciiTheme="minorHAnsi" w:hAnsiTheme="minorHAnsi" w:cstheme="minorHAnsi"/>
          <w:color w:val="5F497A"/>
          <w:kern w:val="20"/>
        </w:rPr>
        <w:t xml:space="preserve">...................................... </w:t>
      </w:r>
      <w:proofErr w:type="gramStart"/>
      <w:r w:rsidRPr="00F831B0">
        <w:rPr>
          <w:rFonts w:asciiTheme="minorHAnsi" w:eastAsiaTheme="minorHAnsi" w:hAnsiTheme="minorHAnsi" w:cstheme="minorHAnsi"/>
          <w:lang w:eastAsia="en-US"/>
        </w:rPr>
        <w:t>en</w:t>
      </w:r>
      <w:proofErr w:type="gramEnd"/>
      <w:r w:rsidRPr="00F831B0">
        <w:rPr>
          <w:rFonts w:asciiTheme="minorHAnsi" w:eastAsiaTheme="minorHAnsi" w:hAnsiTheme="minorHAnsi" w:cstheme="minorHAnsi"/>
          <w:lang w:eastAsia="en-US"/>
        </w:rPr>
        <w:t xml:space="preserve"> date du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gramStart"/>
      <w:r w:rsidRPr="00F831B0">
        <w:rPr>
          <w:rFonts w:asciiTheme="minorHAnsi" w:eastAsiaTheme="minorHAnsi" w:hAnsiTheme="minorHAnsi" w:cstheme="minorHAnsi"/>
          <w:lang w:eastAsia="en-US"/>
        </w:rPr>
        <w:t>sollicitant</w:t>
      </w:r>
      <w:proofErr w:type="gramEnd"/>
      <w:r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833315" w:rsidRPr="00F831B0">
        <w:rPr>
          <w:rFonts w:asciiTheme="minorHAnsi" w:eastAsiaTheme="minorHAnsi" w:hAnsiTheme="minorHAnsi" w:cstheme="minorHAnsi"/>
          <w:lang w:eastAsia="en-US"/>
        </w:rPr>
        <w:t>son</w:t>
      </w:r>
      <w:r w:rsidR="008224BF" w:rsidRPr="00F831B0">
        <w:rPr>
          <w:rFonts w:asciiTheme="minorHAnsi" w:eastAsiaTheme="minorHAnsi" w:hAnsiTheme="minorHAnsi" w:cstheme="minorHAnsi"/>
          <w:lang w:eastAsia="en-US"/>
        </w:rPr>
        <w:t xml:space="preserve"> ré</w:t>
      </w:r>
      <w:r w:rsidR="00E16768" w:rsidRPr="00F831B0">
        <w:rPr>
          <w:rFonts w:asciiTheme="minorHAnsi" w:eastAsiaTheme="minorHAnsi" w:hAnsiTheme="minorHAnsi" w:cstheme="minorHAnsi"/>
          <w:lang w:eastAsia="en-US"/>
        </w:rPr>
        <w:t>emploi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à compter du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4D3F96" w:rsidRPr="00F831B0">
        <w:rPr>
          <w:rFonts w:asciiTheme="minorHAnsi" w:hAnsiTheme="minorHAnsi" w:cstheme="minorHAnsi"/>
          <w:color w:val="5F497A"/>
          <w:kern w:val="20"/>
        </w:rPr>
        <w:t>,</w:t>
      </w:r>
    </w:p>
    <w:p w14:paraId="00E68318" w14:textId="77777777" w:rsidR="00117667" w:rsidRPr="00F831B0" w:rsidRDefault="00117667" w:rsidP="00F54CF0">
      <w:pPr>
        <w:rPr>
          <w:rFonts w:asciiTheme="minorHAnsi" w:eastAsiaTheme="minorHAnsi" w:hAnsiTheme="minorHAnsi" w:cstheme="minorHAnsi"/>
          <w:b/>
          <w:lang w:eastAsia="en-US"/>
        </w:rPr>
      </w:pPr>
    </w:p>
    <w:p w14:paraId="00E68319" w14:textId="77777777" w:rsidR="00F54CF0" w:rsidRPr="00F831B0" w:rsidRDefault="00F54CF0" w:rsidP="00F54CF0">
      <w:pPr>
        <w:rPr>
          <w:rFonts w:asciiTheme="minorHAnsi" w:eastAsiaTheme="minorHAnsi" w:hAnsiTheme="minorHAnsi" w:cstheme="minorHAnsi"/>
          <w:b/>
          <w:lang w:eastAsia="en-US"/>
        </w:rPr>
      </w:pPr>
      <w:r w:rsidRPr="00F831B0">
        <w:rPr>
          <w:rFonts w:asciiTheme="minorHAnsi" w:eastAsiaTheme="minorHAnsi" w:hAnsiTheme="minorHAnsi" w:cstheme="minorHAnsi"/>
          <w:b/>
          <w:lang w:eastAsia="en-US"/>
        </w:rPr>
        <w:t>Il a été convenu ce qui suit :</w:t>
      </w:r>
    </w:p>
    <w:p w14:paraId="00E6831A" w14:textId="77777777" w:rsidR="00020300" w:rsidRPr="00F831B0" w:rsidRDefault="00020300" w:rsidP="00F54CF0">
      <w:pPr>
        <w:rPr>
          <w:rFonts w:asciiTheme="minorHAnsi" w:eastAsiaTheme="minorHAnsi" w:hAnsiTheme="minorHAnsi" w:cstheme="minorHAnsi"/>
          <w:lang w:eastAsia="en-US"/>
        </w:rPr>
      </w:pPr>
    </w:p>
    <w:p w14:paraId="00E6831B" w14:textId="77777777" w:rsidR="00F54CF0" w:rsidRPr="00F831B0" w:rsidRDefault="00F54CF0" w:rsidP="00F831B0">
      <w:pPr>
        <w:pStyle w:val="Titre1"/>
        <w:spacing w:line="216" w:lineRule="auto"/>
        <w:rPr>
          <w:rFonts w:asciiTheme="minorHAnsi" w:hAnsiTheme="minorHAnsi" w:cstheme="minorHAnsi"/>
        </w:rPr>
      </w:pPr>
      <w:r w:rsidRPr="00F831B0">
        <w:rPr>
          <w:rFonts w:asciiTheme="minorHAnsi" w:hAnsiTheme="minorHAnsi" w:cstheme="minorHAnsi"/>
        </w:rPr>
        <w:t xml:space="preserve">ARTICLE 1 : </w:t>
      </w:r>
    </w:p>
    <w:p w14:paraId="00E6831D" w14:textId="5E9A3B45" w:rsidR="003747AD" w:rsidRPr="00F831B0" w:rsidRDefault="008B00DE" w:rsidP="00D9473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5F497A"/>
          <w:kern w:val="20"/>
        </w:rPr>
      </w:pPr>
      <w:r w:rsidRPr="00F831B0">
        <w:rPr>
          <w:rFonts w:asciiTheme="minorHAnsi" w:eastAsiaTheme="minorHAnsi" w:hAnsiTheme="minorHAnsi" w:cstheme="minorHAnsi"/>
          <w:lang w:eastAsia="en-US"/>
        </w:rPr>
        <w:lastRenderedPageBreak/>
        <w:t xml:space="preserve">A compter du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, </w:t>
      </w:r>
      <w:r w:rsidR="003F2FC9" w:rsidRPr="00F831B0">
        <w:rPr>
          <w:rFonts w:asciiTheme="minorHAnsi" w:eastAsiaTheme="minorHAnsi" w:hAnsiTheme="minorHAnsi" w:cstheme="minorHAnsi"/>
          <w:lang w:eastAsia="en-US"/>
        </w:rPr>
        <w:t>M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>.</w:t>
      </w:r>
      <w:r w:rsidR="003F2FC9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3F2FC9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(Mme)</w:t>
      </w:r>
      <w:r w:rsidR="006F682C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 xml:space="preserve">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3F2FC9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gramStart"/>
      <w:r w:rsidR="00CF299A" w:rsidRPr="00F831B0">
        <w:rPr>
          <w:rFonts w:asciiTheme="minorHAnsi" w:eastAsiaTheme="minorHAnsi" w:hAnsiTheme="minorHAnsi" w:cstheme="minorHAnsi"/>
          <w:lang w:eastAsia="en-US"/>
        </w:rPr>
        <w:t>est</w:t>
      </w:r>
      <w:proofErr w:type="gramEnd"/>
      <w:r w:rsidR="00CF299A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D94731" w:rsidRPr="00F831B0">
        <w:rPr>
          <w:rFonts w:asciiTheme="minorHAnsi" w:eastAsiaTheme="minorHAnsi" w:hAnsiTheme="minorHAnsi" w:cstheme="minorHAnsi"/>
          <w:lang w:eastAsia="en-US"/>
        </w:rPr>
        <w:t>ré</w:t>
      </w:r>
      <w:r w:rsidR="00E16768" w:rsidRPr="00F831B0">
        <w:rPr>
          <w:rFonts w:asciiTheme="minorHAnsi" w:eastAsiaTheme="minorHAnsi" w:hAnsiTheme="minorHAnsi" w:cstheme="minorHAnsi"/>
          <w:lang w:eastAsia="en-US"/>
        </w:rPr>
        <w:t>employé</w:t>
      </w:r>
      <w:r w:rsidR="00CF299A"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(e)</w:t>
      </w:r>
      <w:r w:rsidR="00CF299A" w:rsidRPr="00F831B0">
        <w:rPr>
          <w:rFonts w:asciiTheme="minorHAnsi" w:eastAsiaTheme="minorHAnsi" w:hAnsiTheme="minorHAnsi" w:cstheme="minorHAnsi"/>
          <w:color w:val="365F91" w:themeColor="accent1" w:themeShade="BF"/>
          <w:lang w:eastAsia="en-US"/>
        </w:rPr>
        <w:t xml:space="preserve"> </w:t>
      </w:r>
      <w:r w:rsidR="00D94731" w:rsidRPr="00F831B0">
        <w:rPr>
          <w:rFonts w:asciiTheme="minorHAnsi" w:eastAsiaTheme="minorHAnsi" w:hAnsiTheme="minorHAnsi" w:cstheme="minorHAnsi"/>
          <w:lang w:eastAsia="en-US"/>
        </w:rPr>
        <w:t>au grade de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6F682C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proofErr w:type="gramStart"/>
      <w:r w:rsidR="003747AD" w:rsidRPr="00F831B0">
        <w:rPr>
          <w:rFonts w:asciiTheme="minorHAnsi" w:eastAsiaTheme="minorHAnsi" w:hAnsiTheme="minorHAnsi" w:cstheme="minorHAnsi"/>
          <w:lang w:eastAsia="en-US"/>
        </w:rPr>
        <w:t>avec</w:t>
      </w:r>
      <w:proofErr w:type="gramEnd"/>
      <w:r w:rsidR="003747AD" w:rsidRPr="00F831B0">
        <w:rPr>
          <w:rFonts w:asciiTheme="minorHAnsi" w:eastAsiaTheme="minorHAnsi" w:hAnsiTheme="minorHAnsi" w:cstheme="minorHAnsi"/>
          <w:lang w:eastAsia="en-US"/>
        </w:rPr>
        <w:t xml:space="preserve"> une ancienneté de </w:t>
      </w:r>
      <w:r w:rsidR="006F682C"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</w:p>
    <w:p w14:paraId="5DE0B509" w14:textId="77777777" w:rsidR="006F682C" w:rsidRPr="00F831B0" w:rsidRDefault="006F682C" w:rsidP="00D94731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p w14:paraId="00E6831E" w14:textId="77777777" w:rsidR="00F54CF0" w:rsidRPr="00F831B0" w:rsidRDefault="00F54CF0" w:rsidP="00F831B0">
      <w:pPr>
        <w:pStyle w:val="Titre1"/>
        <w:spacing w:line="216" w:lineRule="auto"/>
        <w:rPr>
          <w:rFonts w:asciiTheme="minorHAnsi" w:hAnsiTheme="minorHAnsi" w:cstheme="minorHAnsi"/>
        </w:rPr>
      </w:pPr>
      <w:r w:rsidRPr="00F831B0">
        <w:rPr>
          <w:rFonts w:asciiTheme="minorHAnsi" w:hAnsiTheme="minorHAnsi" w:cstheme="minorHAnsi"/>
        </w:rPr>
        <w:t xml:space="preserve">ARTICLE 2 : </w:t>
      </w:r>
    </w:p>
    <w:p w14:paraId="00E6831F" w14:textId="77777777" w:rsidR="0072685C" w:rsidRPr="00F831B0" w:rsidRDefault="0072685C" w:rsidP="0072685C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F831B0">
        <w:rPr>
          <w:rFonts w:asciiTheme="minorHAnsi" w:eastAsiaTheme="minorHAnsi" w:hAnsiTheme="minorHAnsi" w:cstheme="minorHAnsi"/>
          <w:lang w:eastAsia="en-US"/>
        </w:rPr>
        <w:t>Toutes les autres clauses dudit contrat n’ont subi aucune modification.</w:t>
      </w:r>
    </w:p>
    <w:p w14:paraId="00E68320" w14:textId="77777777" w:rsidR="00F54CF0" w:rsidRPr="00F831B0" w:rsidRDefault="00F54CF0" w:rsidP="00F54CF0">
      <w:pPr>
        <w:rPr>
          <w:rFonts w:asciiTheme="minorHAnsi" w:eastAsiaTheme="minorHAnsi" w:hAnsiTheme="minorHAnsi" w:cstheme="minorHAnsi"/>
          <w:lang w:eastAsia="en-US"/>
        </w:rPr>
      </w:pPr>
    </w:p>
    <w:p w14:paraId="00E68321" w14:textId="77777777" w:rsidR="00EC66C1" w:rsidRPr="00F831B0" w:rsidRDefault="00F54CF0" w:rsidP="00F831B0">
      <w:pPr>
        <w:pStyle w:val="Titre1"/>
        <w:spacing w:line="216" w:lineRule="auto"/>
        <w:rPr>
          <w:rFonts w:asciiTheme="minorHAnsi" w:hAnsiTheme="minorHAnsi" w:cstheme="minorHAnsi"/>
        </w:rPr>
      </w:pPr>
      <w:r w:rsidRPr="00F831B0">
        <w:rPr>
          <w:rFonts w:asciiTheme="minorHAnsi" w:hAnsiTheme="minorHAnsi" w:cstheme="minorHAnsi"/>
        </w:rPr>
        <w:t xml:space="preserve">ARTICLE 3 : </w:t>
      </w:r>
    </w:p>
    <w:p w14:paraId="099D3F4E" w14:textId="234B4007" w:rsidR="00BF339C" w:rsidRPr="0087465E" w:rsidRDefault="0048480A" w:rsidP="0087465E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szCs w:val="22"/>
          <w:lang w:eastAsia="en-US"/>
        </w:rPr>
        <w:t>(Le Directeur Général des services) (à adapter)</w:t>
      </w:r>
      <w:r w:rsidRPr="00F831B0">
        <w:rPr>
          <w:rFonts w:asciiTheme="minorHAnsi" w:eastAsiaTheme="minorHAnsi" w:hAnsiTheme="minorHAnsi" w:cstheme="minorHAnsi"/>
          <w:szCs w:val="22"/>
          <w:lang w:eastAsia="en-US"/>
        </w:rPr>
        <w:t xml:space="preserve"> </w:t>
      </w:r>
      <w:r w:rsidR="00EC66C1" w:rsidRPr="00F831B0">
        <w:rPr>
          <w:rFonts w:asciiTheme="minorHAnsi" w:eastAsiaTheme="minorHAnsi" w:hAnsiTheme="minorHAnsi" w:cstheme="minorHAnsi"/>
          <w:lang w:eastAsia="en-US"/>
        </w:rPr>
        <w:t xml:space="preserve">est chargé de l’exécution du présent </w:t>
      </w:r>
      <w:r w:rsidR="00C36A9E" w:rsidRPr="0087465E">
        <w:rPr>
          <w:rFonts w:asciiTheme="minorHAnsi" w:eastAsiaTheme="minorHAnsi" w:hAnsiTheme="minorHAnsi" w:cstheme="minorHAnsi"/>
          <w:lang w:eastAsia="en-US"/>
        </w:rPr>
        <w:t>avenant</w:t>
      </w:r>
      <w:r w:rsidR="00FB33A0"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  <w:r w:rsidR="00BF339C" w:rsidRPr="0087465E">
        <w:rPr>
          <w:rFonts w:asciiTheme="minorHAnsi" w:eastAsiaTheme="minorHAnsi" w:hAnsiTheme="minorHAnsi" w:cstheme="minorHAnsi"/>
          <w:szCs w:val="22"/>
          <w:lang w:eastAsia="en-US"/>
        </w:rPr>
        <w:t xml:space="preserve">dont ampliation sera insérée au dossier individuel de l'agent et transmise à : </w:t>
      </w:r>
    </w:p>
    <w:p w14:paraId="39796B4B" w14:textId="1718BD92" w:rsidR="00BF339C" w:rsidRPr="0087465E" w:rsidRDefault="00BF339C" w:rsidP="00BF339C">
      <w:pPr>
        <w:pStyle w:val="ContratsCDG"/>
        <w:numPr>
          <w:ilvl w:val="0"/>
          <w:numId w:val="16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 xml:space="preserve">M. le Président du Centre de </w:t>
      </w:r>
      <w:r w:rsidR="0066559D"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G</w:t>
      </w:r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estion de Haute-Savoie ;</w:t>
      </w:r>
    </w:p>
    <w:p w14:paraId="0215E142" w14:textId="77777777" w:rsidR="00BF339C" w:rsidRPr="0087465E" w:rsidRDefault="00BF339C" w:rsidP="00BF339C">
      <w:pPr>
        <w:pStyle w:val="ContratsCDG"/>
        <w:numPr>
          <w:ilvl w:val="0"/>
          <w:numId w:val="16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M. le Receveur Municipal ;</w:t>
      </w:r>
    </w:p>
    <w:p w14:paraId="1C6F5F9E" w14:textId="77777777" w:rsidR="00BF339C" w:rsidRPr="0087465E" w:rsidRDefault="00BF339C" w:rsidP="00BF339C">
      <w:pPr>
        <w:pStyle w:val="ContratsCDG"/>
        <w:numPr>
          <w:ilvl w:val="0"/>
          <w:numId w:val="16"/>
        </w:numPr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  <w:r w:rsidRPr="0087465E"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  <w:t>L'intéressé.</w:t>
      </w:r>
    </w:p>
    <w:p w14:paraId="4CD10442" w14:textId="77777777" w:rsidR="00BF339C" w:rsidRPr="00F831B0" w:rsidRDefault="00BF339C" w:rsidP="00E32914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p w14:paraId="702BCA80" w14:textId="77777777" w:rsidR="00C5233A" w:rsidRPr="00F831B0" w:rsidRDefault="00C5233A" w:rsidP="00BD2AFB">
      <w:pPr>
        <w:rPr>
          <w:rFonts w:asciiTheme="minorHAnsi" w:eastAsiaTheme="minorHAnsi" w:hAnsiTheme="minorHAnsi" w:cstheme="minorHAnsi"/>
          <w:lang w:eastAsia="en-US"/>
        </w:rPr>
      </w:pPr>
    </w:p>
    <w:p w14:paraId="38055AF7" w14:textId="71C6BC1E" w:rsidR="00C5233A" w:rsidRPr="00F831B0" w:rsidRDefault="00C5233A" w:rsidP="00D23DCD">
      <w:pPr>
        <w:spacing w:after="0"/>
        <w:ind w:left="5670"/>
        <w:rPr>
          <w:rFonts w:asciiTheme="minorHAnsi" w:eastAsiaTheme="minorHAnsi" w:hAnsiTheme="minorHAnsi" w:cstheme="minorHAnsi"/>
          <w:lang w:eastAsia="en-US"/>
        </w:rPr>
      </w:pPr>
      <w:r w:rsidRPr="00F831B0">
        <w:rPr>
          <w:rFonts w:asciiTheme="minorHAnsi" w:eastAsiaTheme="minorHAnsi" w:hAnsiTheme="minorHAnsi" w:cstheme="minorHAnsi"/>
          <w:lang w:eastAsia="en-US"/>
        </w:rPr>
        <w:t>Fait en double exemplaire.</w:t>
      </w:r>
    </w:p>
    <w:p w14:paraId="407F76B2" w14:textId="65C0E813" w:rsidR="00C5233A" w:rsidRPr="00F831B0" w:rsidRDefault="00C5233A" w:rsidP="00D23DCD">
      <w:pPr>
        <w:spacing w:after="0" w:line="240" w:lineRule="auto"/>
        <w:ind w:left="5664"/>
        <w:rPr>
          <w:rFonts w:asciiTheme="minorHAnsi" w:eastAsiaTheme="minorHAnsi" w:hAnsiTheme="minorHAnsi" w:cstheme="minorHAnsi"/>
          <w:lang w:eastAsia="en-US"/>
        </w:rPr>
      </w:pPr>
      <w:r w:rsidRPr="00F831B0">
        <w:rPr>
          <w:rFonts w:asciiTheme="minorHAnsi" w:eastAsiaTheme="minorHAnsi" w:hAnsiTheme="minorHAnsi" w:cstheme="minorHAnsi"/>
          <w:lang w:eastAsia="en-US"/>
        </w:rPr>
        <w:t xml:space="preserve">A </w:t>
      </w:r>
      <w:r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  <w:r w:rsidR="00284CBD" w:rsidRPr="00F831B0">
        <w:rPr>
          <w:rFonts w:asciiTheme="minorHAnsi" w:eastAsiaTheme="minorHAnsi" w:hAnsiTheme="minorHAnsi" w:cstheme="minorHAnsi"/>
          <w:lang w:eastAsia="en-US"/>
        </w:rPr>
        <w:t>.</w:t>
      </w:r>
      <w:r w:rsidRPr="00F831B0">
        <w:rPr>
          <w:rFonts w:asciiTheme="minorHAnsi" w:eastAsiaTheme="minorHAnsi" w:hAnsiTheme="minorHAnsi" w:cstheme="minorHAnsi"/>
          <w:lang w:eastAsia="en-US"/>
        </w:rPr>
        <w:t xml:space="preserve"> </w:t>
      </w:r>
    </w:p>
    <w:p w14:paraId="74F950A5" w14:textId="77777777" w:rsidR="00C5233A" w:rsidRPr="00F831B0" w:rsidRDefault="00C5233A" w:rsidP="00D23DCD">
      <w:pPr>
        <w:spacing w:after="0" w:line="240" w:lineRule="auto"/>
        <w:ind w:left="5664"/>
        <w:rPr>
          <w:rFonts w:asciiTheme="minorHAnsi" w:hAnsiTheme="minorHAnsi" w:cstheme="minorHAnsi"/>
          <w:color w:val="5F497A"/>
          <w:kern w:val="20"/>
        </w:rPr>
      </w:pPr>
      <w:r w:rsidRPr="00F831B0">
        <w:rPr>
          <w:rFonts w:asciiTheme="minorHAnsi" w:eastAsiaTheme="minorHAnsi" w:hAnsiTheme="minorHAnsi" w:cstheme="minorHAnsi"/>
          <w:lang w:eastAsia="en-US"/>
        </w:rPr>
        <w:t xml:space="preserve">Le </w:t>
      </w:r>
      <w:r w:rsidRPr="00F831B0">
        <w:rPr>
          <w:rFonts w:asciiTheme="minorHAnsi" w:hAnsiTheme="minorHAnsi" w:cstheme="minorHAnsi"/>
          <w:color w:val="5F497A"/>
          <w:kern w:val="20"/>
        </w:rPr>
        <w:t>......................................</w:t>
      </w:r>
    </w:p>
    <w:p w14:paraId="598FCE1F" w14:textId="32A009A1" w:rsidR="00C5233A" w:rsidRPr="00F831B0" w:rsidRDefault="00C5233A" w:rsidP="00B41764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p w14:paraId="409E2567" w14:textId="77777777" w:rsidR="001F6DA9" w:rsidRPr="00F831B0" w:rsidRDefault="001F6DA9" w:rsidP="00B41764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p w14:paraId="29262EE5" w14:textId="77777777" w:rsidR="00BD2AFB" w:rsidRPr="00F831B0" w:rsidRDefault="00BD2AFB" w:rsidP="00BD2AFB">
      <w:pPr>
        <w:jc w:val="left"/>
        <w:rPr>
          <w:rFonts w:asciiTheme="minorHAnsi" w:hAnsiTheme="minorHAnsi" w:cstheme="minorHAnsi"/>
          <w:b/>
          <w:i/>
          <w:color w:val="548DD4"/>
          <w:lang w:eastAsia="en-US"/>
        </w:rPr>
      </w:pPr>
      <w:r w:rsidRPr="00F831B0">
        <w:rPr>
          <w:rFonts w:asciiTheme="minorHAnsi" w:eastAsiaTheme="minorHAnsi" w:hAnsiTheme="minorHAnsi" w:cstheme="minorHAnsi"/>
          <w:lang w:eastAsia="en-US"/>
        </w:rPr>
        <w:t xml:space="preserve">Le Maire </w:t>
      </w:r>
      <w:r w:rsidRPr="00F831B0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(ou le Président),</w:t>
      </w:r>
    </w:p>
    <w:p w14:paraId="4C072724" w14:textId="77777777" w:rsidR="00BD2AFB" w:rsidRPr="0087465E" w:rsidRDefault="00BD2AFB" w:rsidP="00BD2AFB">
      <w:pPr>
        <w:numPr>
          <w:ilvl w:val="0"/>
          <w:numId w:val="17"/>
        </w:num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87465E">
        <w:rPr>
          <w:rFonts w:asciiTheme="minorHAnsi" w:eastAsiaTheme="minorHAnsi" w:hAnsiTheme="minorHAnsi" w:cstheme="minorHAnsi"/>
          <w:szCs w:val="22"/>
          <w:lang w:eastAsia="en-US"/>
        </w:rPr>
        <w:t>certifie</w:t>
      </w:r>
      <w:proofErr w:type="gramEnd"/>
      <w:r w:rsidRPr="0087465E">
        <w:rPr>
          <w:rFonts w:asciiTheme="minorHAnsi" w:eastAsiaTheme="minorHAnsi" w:hAnsiTheme="minorHAnsi" w:cstheme="minorHAnsi"/>
          <w:szCs w:val="22"/>
          <w:lang w:eastAsia="en-US"/>
        </w:rPr>
        <w:t xml:space="preserve"> le caractère exécutoire de cet acte ;</w:t>
      </w:r>
    </w:p>
    <w:p w14:paraId="417BD89D" w14:textId="59033BDA" w:rsidR="00C5233A" w:rsidRPr="0087465E" w:rsidRDefault="00BD2AFB" w:rsidP="00B41764">
      <w:pPr>
        <w:numPr>
          <w:ilvl w:val="0"/>
          <w:numId w:val="17"/>
        </w:num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proofErr w:type="gramStart"/>
      <w:r w:rsidRPr="0087465E">
        <w:rPr>
          <w:rFonts w:asciiTheme="minorHAnsi" w:eastAsiaTheme="minorHAnsi" w:hAnsiTheme="minorHAnsi" w:cstheme="minorHAnsi"/>
          <w:szCs w:val="22"/>
          <w:lang w:eastAsia="en-US"/>
        </w:rPr>
        <w:t>informe</w:t>
      </w:r>
      <w:proofErr w:type="gramEnd"/>
      <w:r w:rsidRPr="0087465E">
        <w:rPr>
          <w:rFonts w:asciiTheme="minorHAnsi" w:eastAsiaTheme="minorHAnsi" w:hAnsiTheme="minorHAnsi" w:cstheme="minorHAnsi"/>
          <w:szCs w:val="22"/>
          <w:lang w:eastAsia="en-US"/>
        </w:rPr>
        <w:t xml:space="preserve"> que celui-ci peut faire l’objet d’un recours pour excès de pouvoir auprès du tribunal administratif de Grenoble dans un délai de deux mois à compter de</w:t>
      </w:r>
      <w:bookmarkStart w:id="0" w:name="_GoBack"/>
      <w:bookmarkEnd w:id="0"/>
      <w:r w:rsidRPr="0087465E">
        <w:rPr>
          <w:rFonts w:asciiTheme="minorHAnsi" w:eastAsiaTheme="minorHAnsi" w:hAnsiTheme="minorHAnsi" w:cstheme="minorHAnsi"/>
          <w:szCs w:val="22"/>
          <w:lang w:eastAsia="en-US"/>
        </w:rPr>
        <w:t xml:space="preserve"> sa notification. Le tribunal administratif peut être saisi par l’application informatique « Télérecours citoyens » accessible </w:t>
      </w:r>
      <w:proofErr w:type="gramStart"/>
      <w:r w:rsidRPr="0087465E">
        <w:rPr>
          <w:rFonts w:asciiTheme="minorHAnsi" w:eastAsiaTheme="minorHAnsi" w:hAnsiTheme="minorHAnsi" w:cstheme="minorHAnsi"/>
          <w:szCs w:val="22"/>
          <w:lang w:eastAsia="en-US"/>
        </w:rPr>
        <w:t>par</w:t>
      </w:r>
      <w:proofErr w:type="gramEnd"/>
      <w:r w:rsidRPr="0087465E">
        <w:rPr>
          <w:rFonts w:asciiTheme="minorHAnsi" w:eastAsiaTheme="minorHAnsi" w:hAnsiTheme="minorHAnsi" w:cstheme="minorHAnsi"/>
          <w:szCs w:val="22"/>
          <w:lang w:eastAsia="en-US"/>
        </w:rPr>
        <w:t xml:space="preserve"> le site Internet </w:t>
      </w:r>
      <w:hyperlink r:id="rId12" w:history="1">
        <w:r w:rsidRPr="0087465E">
          <w:rPr>
            <w:rFonts w:asciiTheme="minorHAnsi" w:eastAsiaTheme="minorHAnsi" w:hAnsiTheme="minorHAnsi" w:cstheme="minorHAnsi"/>
            <w:b/>
            <w:color w:val="0070C0"/>
            <w:szCs w:val="22"/>
            <w:u w:val="single"/>
            <w:lang w:eastAsia="en-US"/>
          </w:rPr>
          <w:t>www.telerecours.fr</w:t>
        </w:r>
      </w:hyperlink>
      <w:r w:rsidRPr="0087465E">
        <w:rPr>
          <w:rFonts w:asciiTheme="minorHAnsi" w:eastAsiaTheme="minorHAnsi" w:hAnsiTheme="minorHAnsi" w:cstheme="minorHAnsi"/>
          <w:szCs w:val="22"/>
          <w:lang w:eastAsia="en-US"/>
        </w:rPr>
        <w:t>.</w:t>
      </w:r>
    </w:p>
    <w:p w14:paraId="198BDF4C" w14:textId="26021418" w:rsidR="00BD2AFB" w:rsidRPr="0087465E" w:rsidRDefault="00BD2AFB" w:rsidP="00B41764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p w14:paraId="38C99A03" w14:textId="77777777" w:rsidR="00BD2AFB" w:rsidRPr="0087465E" w:rsidRDefault="00BD2AFB" w:rsidP="00B41764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p w14:paraId="00E6832A" w14:textId="4B0D50F9" w:rsidR="00F54CF0" w:rsidRPr="0087465E" w:rsidRDefault="00F54CF0" w:rsidP="00B41764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  <w:r w:rsidRPr="0087465E">
        <w:rPr>
          <w:rFonts w:asciiTheme="minorHAnsi" w:eastAsiaTheme="minorHAnsi" w:hAnsiTheme="minorHAnsi" w:cstheme="minorHAnsi"/>
          <w:lang w:eastAsia="en-US"/>
        </w:rPr>
        <w:t>Signatures</w:t>
      </w:r>
    </w:p>
    <w:p w14:paraId="58E83F04" w14:textId="77777777" w:rsidR="00C5233A" w:rsidRPr="0087465E" w:rsidRDefault="00C5233A" w:rsidP="00B41764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p w14:paraId="0D8577D4" w14:textId="77777777" w:rsidR="00F831B0" w:rsidRPr="0087465E" w:rsidRDefault="00F54CF0" w:rsidP="00F831B0">
      <w:pPr>
        <w:spacing w:after="0" w:line="240" w:lineRule="auto"/>
        <w:rPr>
          <w:rFonts w:asciiTheme="minorHAnsi" w:eastAsiaTheme="minorHAnsi" w:hAnsiTheme="minorHAnsi" w:cstheme="minorHAnsi"/>
          <w:szCs w:val="22"/>
          <w:lang w:eastAsia="en-US"/>
        </w:rPr>
      </w:pPr>
      <w:r w:rsidRPr="0087465E">
        <w:rPr>
          <w:rFonts w:asciiTheme="minorHAnsi" w:eastAsiaTheme="minorHAnsi" w:hAnsiTheme="minorHAnsi" w:cstheme="minorHAnsi"/>
          <w:lang w:eastAsia="en-US"/>
        </w:rPr>
        <w:t xml:space="preserve">Le Maire </w:t>
      </w:r>
      <w:r w:rsidRPr="0087465E">
        <w:rPr>
          <w:rFonts w:asciiTheme="minorHAnsi" w:eastAsiaTheme="minorHAnsi" w:hAnsiTheme="minorHAnsi" w:cstheme="minorHAnsi"/>
          <w:b/>
          <w:i/>
          <w:color w:val="365F91" w:themeColor="accent1" w:themeShade="BF"/>
          <w:lang w:eastAsia="en-US"/>
        </w:rPr>
        <w:t>(ou le Président)</w:t>
      </w:r>
      <w:r w:rsidR="00C5233A" w:rsidRPr="0087465E">
        <w:rPr>
          <w:rFonts w:asciiTheme="minorHAnsi" w:eastAsiaTheme="minorHAnsi" w:hAnsiTheme="minorHAnsi" w:cstheme="minorHAnsi"/>
          <w:lang w:eastAsia="en-US"/>
        </w:rPr>
        <w:tab/>
      </w:r>
      <w:r w:rsidR="00C5233A" w:rsidRPr="0087465E">
        <w:rPr>
          <w:rFonts w:asciiTheme="minorHAnsi" w:eastAsiaTheme="minorHAnsi" w:hAnsiTheme="minorHAnsi" w:cstheme="minorHAnsi"/>
          <w:lang w:eastAsia="en-US"/>
        </w:rPr>
        <w:tab/>
      </w:r>
      <w:r w:rsidR="00C5233A" w:rsidRPr="0087465E">
        <w:rPr>
          <w:rFonts w:asciiTheme="minorHAnsi" w:eastAsiaTheme="minorHAnsi" w:hAnsiTheme="minorHAnsi" w:cstheme="minorHAnsi"/>
          <w:lang w:eastAsia="en-US"/>
        </w:rPr>
        <w:tab/>
      </w:r>
      <w:r w:rsidRPr="0087465E">
        <w:rPr>
          <w:rFonts w:asciiTheme="minorHAnsi" w:eastAsiaTheme="minorHAnsi" w:hAnsiTheme="minorHAnsi" w:cstheme="minorHAnsi"/>
          <w:lang w:eastAsia="en-US"/>
        </w:rPr>
        <w:tab/>
      </w:r>
      <w:r w:rsidRPr="0087465E">
        <w:rPr>
          <w:rFonts w:asciiTheme="minorHAnsi" w:eastAsiaTheme="minorHAnsi" w:hAnsiTheme="minorHAnsi" w:cstheme="minorHAnsi"/>
          <w:lang w:eastAsia="en-US"/>
        </w:rPr>
        <w:tab/>
      </w:r>
      <w:r w:rsidRPr="0087465E">
        <w:rPr>
          <w:rFonts w:asciiTheme="minorHAnsi" w:eastAsiaTheme="minorHAnsi" w:hAnsiTheme="minorHAnsi" w:cstheme="minorHAnsi"/>
          <w:lang w:eastAsia="en-US"/>
        </w:rPr>
        <w:tab/>
      </w:r>
      <w:r w:rsidRPr="0087465E">
        <w:rPr>
          <w:rFonts w:asciiTheme="minorHAnsi" w:eastAsiaTheme="minorHAnsi" w:hAnsiTheme="minorHAnsi" w:cstheme="minorHAnsi"/>
          <w:lang w:eastAsia="en-US"/>
        </w:rPr>
        <w:tab/>
      </w:r>
      <w:r w:rsidR="00F831B0" w:rsidRPr="0087465E">
        <w:rPr>
          <w:rFonts w:asciiTheme="minorHAnsi" w:eastAsiaTheme="minorHAnsi" w:hAnsiTheme="minorHAnsi" w:cstheme="minorHAnsi"/>
          <w:szCs w:val="22"/>
          <w:lang w:eastAsia="en-US"/>
        </w:rPr>
        <w:tab/>
        <w:t>L’agent</w:t>
      </w:r>
    </w:p>
    <w:p w14:paraId="5452BF2E" w14:textId="77777777" w:rsidR="00F831B0" w:rsidRPr="000E4CC9" w:rsidRDefault="00F831B0" w:rsidP="00F831B0">
      <w:pPr>
        <w:spacing w:after="0" w:line="240" w:lineRule="auto"/>
        <w:rPr>
          <w:rFonts w:asciiTheme="minorHAnsi" w:hAnsiTheme="minorHAnsi" w:cstheme="minorHAnsi"/>
          <w:szCs w:val="22"/>
        </w:rPr>
      </w:pPr>
      <w:r w:rsidRPr="0087465E">
        <w:rPr>
          <w:rFonts w:asciiTheme="minorHAnsi" w:hAnsiTheme="minorHAnsi" w:cstheme="minorHAnsi"/>
          <w:szCs w:val="22"/>
        </w:rPr>
        <w:t>Nom et Prénom</w:t>
      </w:r>
      <w:r w:rsidRPr="0087465E">
        <w:rPr>
          <w:rFonts w:asciiTheme="minorHAnsi" w:hAnsiTheme="minorHAnsi" w:cstheme="minorHAnsi"/>
          <w:szCs w:val="22"/>
        </w:rPr>
        <w:tab/>
      </w:r>
      <w:r w:rsidRPr="0087465E">
        <w:rPr>
          <w:rFonts w:asciiTheme="minorHAnsi" w:hAnsiTheme="minorHAnsi" w:cstheme="minorHAnsi"/>
          <w:szCs w:val="22"/>
        </w:rPr>
        <w:tab/>
      </w:r>
      <w:r w:rsidRPr="0087465E">
        <w:rPr>
          <w:rFonts w:asciiTheme="minorHAnsi" w:hAnsiTheme="minorHAnsi" w:cstheme="minorHAnsi"/>
          <w:szCs w:val="22"/>
        </w:rPr>
        <w:tab/>
      </w:r>
      <w:r w:rsidRPr="0087465E">
        <w:rPr>
          <w:rFonts w:asciiTheme="minorHAnsi" w:hAnsiTheme="minorHAnsi" w:cstheme="minorHAnsi"/>
          <w:szCs w:val="22"/>
        </w:rPr>
        <w:tab/>
      </w:r>
      <w:r w:rsidRPr="0087465E">
        <w:rPr>
          <w:rFonts w:asciiTheme="minorHAnsi" w:hAnsiTheme="minorHAnsi" w:cstheme="minorHAnsi"/>
          <w:szCs w:val="22"/>
        </w:rPr>
        <w:tab/>
      </w:r>
      <w:r w:rsidRPr="0087465E">
        <w:rPr>
          <w:rFonts w:asciiTheme="minorHAnsi" w:hAnsiTheme="minorHAnsi" w:cstheme="minorHAnsi"/>
          <w:szCs w:val="22"/>
        </w:rPr>
        <w:tab/>
      </w:r>
      <w:r w:rsidRPr="0087465E">
        <w:rPr>
          <w:rFonts w:asciiTheme="minorHAnsi" w:hAnsiTheme="minorHAnsi" w:cstheme="minorHAnsi"/>
          <w:szCs w:val="22"/>
        </w:rPr>
        <w:tab/>
      </w:r>
      <w:r w:rsidRPr="0087465E">
        <w:rPr>
          <w:rFonts w:asciiTheme="minorHAnsi" w:hAnsiTheme="minorHAnsi" w:cstheme="minorHAnsi"/>
          <w:szCs w:val="22"/>
        </w:rPr>
        <w:tab/>
        <w:t>Nom et Prénom</w:t>
      </w:r>
    </w:p>
    <w:p w14:paraId="00E6832B" w14:textId="22B8258E" w:rsidR="00F54CF0" w:rsidRPr="00F831B0" w:rsidRDefault="00F54CF0" w:rsidP="00B41764">
      <w:pPr>
        <w:spacing w:after="0" w:line="240" w:lineRule="auto"/>
        <w:rPr>
          <w:rFonts w:asciiTheme="minorHAnsi" w:eastAsiaTheme="minorHAnsi" w:hAnsiTheme="minorHAnsi" w:cstheme="minorHAnsi"/>
          <w:lang w:eastAsia="en-US"/>
        </w:rPr>
      </w:pPr>
    </w:p>
    <w:sectPr w:rsidR="00F54CF0" w:rsidRPr="00F831B0" w:rsidSect="002C4F44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991" w:bottom="1417" w:left="1701" w:header="708" w:footer="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68333" w14:textId="77777777" w:rsidR="00CF299A" w:rsidRDefault="00CF299A" w:rsidP="00E27274">
      <w:pPr>
        <w:spacing w:after="0" w:line="240" w:lineRule="auto"/>
      </w:pPr>
      <w:r>
        <w:separator/>
      </w:r>
    </w:p>
  </w:endnote>
  <w:endnote w:type="continuationSeparator" w:id="0">
    <w:p w14:paraId="00E68334" w14:textId="77777777" w:rsidR="00CF299A" w:rsidRDefault="00CF299A" w:rsidP="00E2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37" w:type="pct"/>
      <w:tblInd w:w="108" w:type="dxa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58"/>
      <w:gridCol w:w="9277"/>
    </w:tblGrid>
    <w:tr w:rsidR="00CF299A" w14:paraId="00E6833B" w14:textId="77777777" w:rsidTr="0004578B">
      <w:tc>
        <w:tcPr>
          <w:tcW w:w="567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0E68338" w14:textId="77777777" w:rsidR="00CF299A" w:rsidRPr="00AD134B" w:rsidRDefault="002F0F61" w:rsidP="005F2619">
          <w:pPr>
            <w:pStyle w:val="Pieddepage"/>
            <w:ind w:left="-533"/>
            <w:jc w:val="right"/>
            <w:rPr>
              <w:rFonts w:ascii="Lucida Sans Unicode" w:hAnsi="Lucida Sans Unicode" w:cs="Lucida Sans Unicode"/>
              <w:b/>
              <w:color w:val="1F497D" w:themeColor="text2"/>
              <w:sz w:val="32"/>
              <w:szCs w:val="32"/>
            </w:rPr>
          </w:pP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begin"/>
          </w:r>
          <w:r w:rsidR="00CF299A" w:rsidRPr="00AD134B">
            <w:rPr>
              <w:rFonts w:ascii="Lucida Sans Unicode" w:hAnsi="Lucida Sans Unicode" w:cs="Lucida Sans Unicode"/>
              <w:color w:val="1F497D" w:themeColor="text2"/>
            </w:rPr>
            <w:instrText xml:space="preserve"> PAGE   \* MERGEFORMAT </w:instrText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separate"/>
          </w:r>
          <w:r w:rsidR="00273992" w:rsidRPr="00273992">
            <w:rPr>
              <w:rFonts w:ascii="Lucida Sans Unicode" w:hAnsi="Lucida Sans Unicode" w:cs="Lucida Sans Unicode"/>
              <w:b/>
              <w:noProof/>
              <w:color w:val="1F497D" w:themeColor="text2"/>
              <w:sz w:val="32"/>
              <w:szCs w:val="32"/>
            </w:rPr>
            <w:t>2</w:t>
          </w:r>
          <w:r w:rsidRPr="00AD134B">
            <w:rPr>
              <w:rFonts w:ascii="Lucida Sans Unicode" w:hAnsi="Lucida Sans Unicode" w:cs="Lucida Sans Unicode"/>
              <w:color w:val="1F497D" w:themeColor="text2"/>
            </w:rPr>
            <w:fldChar w:fldCharType="end"/>
          </w:r>
        </w:p>
      </w:tc>
      <w:tc>
        <w:tcPr>
          <w:tcW w:w="9498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00E6833A" w14:textId="04EEE467" w:rsidR="00CF299A" w:rsidRPr="0004578B" w:rsidRDefault="00243C7F" w:rsidP="00243C7F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CS30138 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SEYNOD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</w:t>
          </w:r>
          <w:r w:rsidR="000D19CF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74000 ANNECY</w:t>
          </w:r>
        </w:p>
      </w:tc>
    </w:tr>
  </w:tbl>
  <w:p w14:paraId="00E6833C" w14:textId="77777777" w:rsidR="00CF299A" w:rsidRPr="009F77D2" w:rsidRDefault="00CF299A" w:rsidP="009F77D2">
    <w:pPr>
      <w:pStyle w:val="Pieddepage"/>
      <w:jc w:val="center"/>
      <w:rPr>
        <w:rFonts w:ascii="Lucida Sans Unicode" w:hAnsi="Lucida Sans Unicode" w:cs="Lucida Sans Unicode"/>
        <w:color w:val="1F497D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19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539"/>
      <w:gridCol w:w="9263"/>
    </w:tblGrid>
    <w:tr w:rsidR="00CF299A" w14:paraId="00E68341" w14:textId="77777777" w:rsidTr="0004578B">
      <w:tc>
        <w:tcPr>
          <w:tcW w:w="542" w:type="dxa"/>
          <w:tcBorders>
            <w:top w:val="single" w:sz="4" w:space="0" w:color="A6A6A6" w:themeColor="background1" w:themeShade="A6"/>
            <w:right w:val="single" w:sz="4" w:space="0" w:color="A6A6A6" w:themeColor="background1" w:themeShade="A6"/>
          </w:tcBorders>
        </w:tcPr>
        <w:p w14:paraId="00E6833E" w14:textId="77777777" w:rsidR="00CF299A" w:rsidRPr="00B229DF" w:rsidRDefault="002F0F61" w:rsidP="00F54CF0">
          <w:pPr>
            <w:pStyle w:val="Pieddepage"/>
            <w:jc w:val="right"/>
            <w:rPr>
              <w:rFonts w:ascii="Lucida Sans Unicode" w:hAnsi="Lucida Sans Unicode" w:cs="Lucida Sans Unicode"/>
              <w:b/>
              <w:color w:val="1F497D" w:themeColor="text2"/>
              <w:sz w:val="32"/>
              <w:szCs w:val="32"/>
            </w:rPr>
          </w:pP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begin"/>
          </w:r>
          <w:r w:rsidR="00CF299A" w:rsidRPr="00B229DF">
            <w:rPr>
              <w:rFonts w:ascii="Lucida Sans Unicode" w:hAnsi="Lucida Sans Unicode" w:cs="Lucida Sans Unicode"/>
              <w:color w:val="1F497D" w:themeColor="text2"/>
            </w:rPr>
            <w:instrText xml:space="preserve"> PAGE   \* MERGEFORMAT </w:instrText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separate"/>
          </w:r>
          <w:r w:rsidR="00273992" w:rsidRPr="00273992">
            <w:rPr>
              <w:rFonts w:ascii="Lucida Sans Unicode" w:hAnsi="Lucida Sans Unicode" w:cs="Lucida Sans Unicode"/>
              <w:b/>
              <w:noProof/>
              <w:color w:val="1F497D" w:themeColor="text2"/>
              <w:sz w:val="32"/>
              <w:szCs w:val="32"/>
            </w:rPr>
            <w:t>2</w:t>
          </w:r>
          <w:r w:rsidRPr="00B229DF">
            <w:rPr>
              <w:rFonts w:ascii="Lucida Sans Unicode" w:hAnsi="Lucida Sans Unicode" w:cs="Lucida Sans Unicode"/>
              <w:color w:val="1F497D" w:themeColor="text2"/>
            </w:rPr>
            <w:fldChar w:fldCharType="end"/>
          </w:r>
        </w:p>
      </w:tc>
      <w:tc>
        <w:tcPr>
          <w:tcW w:w="9489" w:type="dxa"/>
          <w:tcBorders>
            <w:top w:val="single" w:sz="4" w:space="0" w:color="A6A6A6" w:themeColor="background1" w:themeShade="A6"/>
            <w:left w:val="single" w:sz="4" w:space="0" w:color="A6A6A6" w:themeColor="background1" w:themeShade="A6"/>
          </w:tcBorders>
          <w:shd w:val="clear" w:color="auto" w:fill="auto"/>
        </w:tcPr>
        <w:p w14:paraId="00E6833F" w14:textId="6A2412B7" w:rsidR="00CF299A" w:rsidRPr="00300E86" w:rsidRDefault="00CF299A" w:rsidP="00F54CF0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</w:pP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CDG 74 – Maison de la FPT de La Haute-Savoie – 55 rue du Val Vert </w:t>
          </w:r>
          <w:r w:rsidR="00225B9C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–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 w:rsidR="00225B9C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CS30138 </w:t>
          </w:r>
          <w:r w:rsidRPr="00300E86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SEYNOD </w:t>
          </w:r>
          <w:r w:rsidR="00225B9C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-</w:t>
          </w:r>
          <w:r w:rsidR="000D19CF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 xml:space="preserve"> </w:t>
          </w:r>
          <w:r w:rsidR="00225B9C">
            <w:rPr>
              <w:rFonts w:ascii="Lucida Sans Unicode" w:hAnsi="Lucida Sans Unicode" w:cs="Lucida Sans Unicode"/>
              <w:color w:val="808080" w:themeColor="background1" w:themeShade="80"/>
              <w:sz w:val="18"/>
            </w:rPr>
            <w:t>74000 ANNECY</w:t>
          </w:r>
        </w:p>
        <w:p w14:paraId="00E68340" w14:textId="44B7164F" w:rsidR="00CF299A" w:rsidRPr="00300E86" w:rsidRDefault="00CF299A" w:rsidP="00225B9C">
          <w:pPr>
            <w:pStyle w:val="Pieddepage"/>
            <w:tabs>
              <w:tab w:val="right" w:pos="9356"/>
            </w:tabs>
            <w:spacing w:line="216" w:lineRule="auto"/>
            <w:rPr>
              <w:rFonts w:ascii="Lucida Sans Unicode" w:hAnsi="Lucida Sans Unicode" w:cs="Lucida Sans Unicode"/>
            </w:rPr>
          </w:pPr>
        </w:p>
      </w:tc>
    </w:tr>
  </w:tbl>
  <w:p w14:paraId="00E68342" w14:textId="77777777" w:rsidR="00CF299A" w:rsidRDefault="00CF29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68331" w14:textId="77777777" w:rsidR="00CF299A" w:rsidRDefault="00CF299A" w:rsidP="00E27274">
      <w:pPr>
        <w:spacing w:after="0" w:line="240" w:lineRule="auto"/>
      </w:pPr>
      <w:r>
        <w:separator/>
      </w:r>
    </w:p>
  </w:footnote>
  <w:footnote w:type="continuationSeparator" w:id="0">
    <w:p w14:paraId="00E68332" w14:textId="77777777" w:rsidR="00CF299A" w:rsidRDefault="00CF299A" w:rsidP="00E2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68336" w14:textId="01F0FAA2" w:rsidR="00CF299A" w:rsidRDefault="000A3F2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E68343" wp14:editId="6EC47608">
              <wp:simplePos x="0" y="0"/>
              <wp:positionH relativeFrom="column">
                <wp:posOffset>-6011545</wp:posOffset>
              </wp:positionH>
              <wp:positionV relativeFrom="paragraph">
                <wp:posOffset>4505325</wp:posOffset>
              </wp:positionV>
              <wp:extent cx="10744200" cy="821690"/>
              <wp:effectExtent l="1270" t="3175" r="0" b="0"/>
              <wp:wrapNone/>
              <wp:docPr id="5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tx2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DC18B" id="Rectangle 14" o:spid="_x0000_s1026" style="position:absolute;margin-left:-473.35pt;margin-top:354.75pt;width:846pt;height:64.7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" fillcolor="#122b4a [1935]" stroked="f">
              <v:fill color2="#1f497d [3215]" rotate="t" angle="135" focus="100%" type="gradient"/>
              <v:shadow color="#a5a5a5 [2092]" offset="3pt"/>
              <v:textbox inset="1.5mm,.3mm,1.5mm,.3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E68344" wp14:editId="7F2A2099">
              <wp:simplePos x="0" y="0"/>
              <wp:positionH relativeFrom="column">
                <wp:posOffset>-949325</wp:posOffset>
              </wp:positionH>
              <wp:positionV relativeFrom="paragraph">
                <wp:posOffset>3325495</wp:posOffset>
              </wp:positionV>
              <wp:extent cx="821690" cy="3505200"/>
              <wp:effectExtent l="0" t="3175" r="0" b="0"/>
              <wp:wrapNone/>
              <wp:docPr id="4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6834C" w14:textId="77777777" w:rsidR="00CF299A" w:rsidRPr="00300E86" w:rsidRDefault="00CF299A" w:rsidP="00AD134B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e contrat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68344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left:0;text-align:left;margin-left:-74.75pt;margin-top:261.85pt;width:64.7pt;height:27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" filled="f" stroked="f">
              <v:textbox style="layout-flow:vertical;mso-layout-flow-alt:bottom-to-top">
                <w:txbxContent>
                  <w:p w14:paraId="00E6834C" w14:textId="77777777" w:rsidR="00CF299A" w:rsidRPr="00300E86" w:rsidRDefault="00CF299A" w:rsidP="00AD134B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</w:t>
                    </w:r>
                    <w:r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e contrat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6833D" w14:textId="630429AD" w:rsidR="00CF299A" w:rsidRDefault="000A3F2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68345" wp14:editId="640305D8">
              <wp:simplePos x="0" y="0"/>
              <wp:positionH relativeFrom="column">
                <wp:posOffset>-6019165</wp:posOffset>
              </wp:positionH>
              <wp:positionV relativeFrom="paragraph">
                <wp:posOffset>4473575</wp:posOffset>
              </wp:positionV>
              <wp:extent cx="10744200" cy="821690"/>
              <wp:effectExtent l="3175" t="0" r="3810" b="0"/>
              <wp:wrapNone/>
              <wp:docPr id="3" name="Rectang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10744200" cy="8216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tx2">
                              <a:lumMod val="100000"/>
                              <a:lumOff val="0"/>
                              <a:gamma/>
                              <a:shade val="60000"/>
                              <a:invGamma/>
                            </a:schemeClr>
                          </a:gs>
                          <a:gs pos="100000">
                            <a:schemeClr val="tx2">
                              <a:lumMod val="100000"/>
                              <a:lumOff val="0"/>
                            </a:scheme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45791" dir="2021404" algn="ctr" rotWithShape="0">
                                <a:schemeClr val="bg1">
                                  <a:lumMod val="65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54000" tIns="10800" rIns="54000" bIns="108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782EFB" id="Rectangle 9" o:spid="_x0000_s1026" style="position:absolute;margin-left:-473.95pt;margin-top:352.25pt;width:846pt;height:64.7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" fillcolor="#122b4a [1935]" stroked="f">
              <v:fill color2="#1f497d [3215]" rotate="t" angle="135" focus="100%" type="gradient"/>
              <v:shadow color="#a5a5a5 [2092]" offset="3pt"/>
              <v:textbox inset="1.5mm,.3mm,1.5mm,.3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0E68346" wp14:editId="3D412DEA">
              <wp:simplePos x="0" y="0"/>
              <wp:positionH relativeFrom="column">
                <wp:posOffset>-932815</wp:posOffset>
              </wp:positionH>
              <wp:positionV relativeFrom="paragraph">
                <wp:posOffset>3305810</wp:posOffset>
              </wp:positionV>
              <wp:extent cx="821690" cy="3505200"/>
              <wp:effectExtent l="4445" t="2540" r="254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350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6834D" w14:textId="77777777" w:rsidR="00CF299A" w:rsidRPr="00300E86" w:rsidRDefault="00CF299A" w:rsidP="00300E86">
                          <w:pPr>
                            <w:spacing w:line="240" w:lineRule="auto"/>
                            <w:jc w:val="center"/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</w:pPr>
                          <w:r w:rsidRPr="00300E86"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Modèle d</w:t>
                          </w:r>
                          <w:r>
                            <w:rPr>
                              <w:rFonts w:ascii="Lucida Sans Unicode" w:hAnsi="Lucida Sans Unicode" w:cs="Lucida Sans Unicode"/>
                              <w:color w:val="F2F2F2" w:themeColor="background1" w:themeShade="F2"/>
                              <w:sz w:val="56"/>
                            </w:rPr>
                            <w:t>e contrat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E6834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left:0;text-align:left;margin-left:-73.45pt;margin-top:260.3pt;width:64.7pt;height:27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" filled="f" stroked="f">
              <v:textbox style="layout-flow:vertical;mso-layout-flow-alt:bottom-to-top">
                <w:txbxContent>
                  <w:p w14:paraId="00E6834D" w14:textId="77777777" w:rsidR="00CF299A" w:rsidRPr="00300E86" w:rsidRDefault="00CF299A" w:rsidP="00300E86">
                    <w:pPr>
                      <w:spacing w:line="240" w:lineRule="auto"/>
                      <w:jc w:val="center"/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</w:pPr>
                    <w:r w:rsidRPr="00300E86"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Modèle d</w:t>
                    </w:r>
                    <w:r>
                      <w:rPr>
                        <w:rFonts w:ascii="Lucida Sans Unicode" w:hAnsi="Lucida Sans Unicode" w:cs="Lucida Sans Unicode"/>
                        <w:color w:val="F2F2F2" w:themeColor="background1" w:themeShade="F2"/>
                        <w:sz w:val="56"/>
                      </w:rPr>
                      <w:t>e contrat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565_"/>
      </v:shape>
    </w:pict>
  </w:numPicBullet>
  <w:numPicBullet w:numPicBulletId="1">
    <w:pict>
      <v:shape id="_x0000_i1027" type="#_x0000_t75" style="width:9pt;height:9pt" o:bullet="t">
        <v:imagedata r:id="rId2" o:title="BD14515_"/>
      </v:shape>
    </w:pict>
  </w:numPicBullet>
  <w:numPicBullet w:numPicBulletId="2">
    <w:pict>
      <v:shape id="_x0000_i1028" type="#_x0000_t75" style="width:9pt;height:9pt" o:bullet="t">
        <v:imagedata r:id="rId3" o:title="BD14656_"/>
      </v:shape>
    </w:pict>
  </w:numPicBullet>
  <w:abstractNum w:abstractNumId="0" w15:restartNumberingAfterBreak="0">
    <w:nsid w:val="04AA16D6"/>
    <w:multiLevelType w:val="hybridMultilevel"/>
    <w:tmpl w:val="745447FC"/>
    <w:lvl w:ilvl="0" w:tplc="BBDEA460">
      <w:numFmt w:val="bullet"/>
      <w:lvlText w:val="-"/>
      <w:lvlJc w:val="left"/>
      <w:pPr>
        <w:ind w:left="1287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ABA7C4D"/>
    <w:multiLevelType w:val="hybridMultilevel"/>
    <w:tmpl w:val="C1C42A50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22D2D"/>
    <w:multiLevelType w:val="hybridMultilevel"/>
    <w:tmpl w:val="84FE68E4"/>
    <w:lvl w:ilvl="0" w:tplc="D8443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4212F"/>
    <w:multiLevelType w:val="hybridMultilevel"/>
    <w:tmpl w:val="015EC2D2"/>
    <w:lvl w:ilvl="0" w:tplc="49605E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3F3D05"/>
    <w:multiLevelType w:val="hybridMultilevel"/>
    <w:tmpl w:val="51105B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D73E4"/>
    <w:multiLevelType w:val="hybridMultilevel"/>
    <w:tmpl w:val="661242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47A64"/>
    <w:multiLevelType w:val="hybridMultilevel"/>
    <w:tmpl w:val="23E0CE44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64D58"/>
    <w:multiLevelType w:val="hybridMultilevel"/>
    <w:tmpl w:val="F370B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1701A5"/>
    <w:multiLevelType w:val="hybridMultilevel"/>
    <w:tmpl w:val="AA62015E"/>
    <w:lvl w:ilvl="0" w:tplc="49605E9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757088B"/>
    <w:multiLevelType w:val="hybridMultilevel"/>
    <w:tmpl w:val="DE1A46F8"/>
    <w:lvl w:ilvl="0" w:tplc="49605E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6A4AD0"/>
    <w:multiLevelType w:val="hybridMultilevel"/>
    <w:tmpl w:val="B170B7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0A5E2E"/>
    <w:multiLevelType w:val="hybridMultilevel"/>
    <w:tmpl w:val="B81A4030"/>
    <w:lvl w:ilvl="0" w:tplc="F6EEB7B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07152"/>
    <w:multiLevelType w:val="hybridMultilevel"/>
    <w:tmpl w:val="3620C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1724B"/>
    <w:multiLevelType w:val="hybridMultilevel"/>
    <w:tmpl w:val="D794D7C8"/>
    <w:lvl w:ilvl="0" w:tplc="F6EEB7BA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4C6185E"/>
    <w:multiLevelType w:val="hybridMultilevel"/>
    <w:tmpl w:val="F28CA6A2"/>
    <w:lvl w:ilvl="0" w:tplc="4A54EFB8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16553"/>
    <w:multiLevelType w:val="hybridMultilevel"/>
    <w:tmpl w:val="20B2A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E52CB0"/>
    <w:multiLevelType w:val="hybridMultilevel"/>
    <w:tmpl w:val="D0886D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0"/>
  </w:num>
  <w:num w:numId="4">
    <w:abstractNumId w:val="9"/>
  </w:num>
  <w:num w:numId="5">
    <w:abstractNumId w:val="3"/>
  </w:num>
  <w:num w:numId="6">
    <w:abstractNumId w:val="15"/>
  </w:num>
  <w:num w:numId="7">
    <w:abstractNumId w:val="4"/>
  </w:num>
  <w:num w:numId="8">
    <w:abstractNumId w:val="12"/>
  </w:num>
  <w:num w:numId="9">
    <w:abstractNumId w:val="16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1"/>
  </w:num>
  <w:num w:numId="15">
    <w:abstractNumId w:val="1"/>
  </w:num>
  <w:num w:numId="16">
    <w:abstractNumId w:val="5"/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b0dbee,#cbeef5,#f2dcea,#922a6f,#952751,#942868,#93295e"/>
      <o:colormenu v:ext="edit" fillcolor="#93295e" strokecolor="none" shadowcolor="none"/>
    </o:shapedefaults>
    <o:shapelayout v:ext="edit">
      <o:regrouptable v:ext="edit">
        <o:entry new="1" old="0"/>
        <o:entry new="2" old="0"/>
        <o:entry new="3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274"/>
    <w:rsid w:val="00020300"/>
    <w:rsid w:val="000231E5"/>
    <w:rsid w:val="0004578B"/>
    <w:rsid w:val="00063191"/>
    <w:rsid w:val="000808A9"/>
    <w:rsid w:val="00094B63"/>
    <w:rsid w:val="00096A3B"/>
    <w:rsid w:val="000A3F2F"/>
    <w:rsid w:val="000D19CF"/>
    <w:rsid w:val="000E0521"/>
    <w:rsid w:val="000E28FA"/>
    <w:rsid w:val="000E5A7E"/>
    <w:rsid w:val="000F6533"/>
    <w:rsid w:val="00117667"/>
    <w:rsid w:val="00141583"/>
    <w:rsid w:val="001759F9"/>
    <w:rsid w:val="001778F6"/>
    <w:rsid w:val="00194B0A"/>
    <w:rsid w:val="001A52AD"/>
    <w:rsid w:val="001B15E5"/>
    <w:rsid w:val="001D1E3E"/>
    <w:rsid w:val="001F6DA9"/>
    <w:rsid w:val="001F793A"/>
    <w:rsid w:val="00213FEB"/>
    <w:rsid w:val="00225B9C"/>
    <w:rsid w:val="00243C7F"/>
    <w:rsid w:val="00256046"/>
    <w:rsid w:val="00273992"/>
    <w:rsid w:val="0028382C"/>
    <w:rsid w:val="00284CBD"/>
    <w:rsid w:val="002A7B6F"/>
    <w:rsid w:val="002C4F44"/>
    <w:rsid w:val="002E6612"/>
    <w:rsid w:val="002F0F61"/>
    <w:rsid w:val="00300E86"/>
    <w:rsid w:val="0030286E"/>
    <w:rsid w:val="003154D2"/>
    <w:rsid w:val="00316450"/>
    <w:rsid w:val="00317724"/>
    <w:rsid w:val="00322BF9"/>
    <w:rsid w:val="003369BA"/>
    <w:rsid w:val="00365E28"/>
    <w:rsid w:val="003666CA"/>
    <w:rsid w:val="003747AD"/>
    <w:rsid w:val="0038099A"/>
    <w:rsid w:val="003B497D"/>
    <w:rsid w:val="003B698E"/>
    <w:rsid w:val="003C0A29"/>
    <w:rsid w:val="003E258F"/>
    <w:rsid w:val="003F0B53"/>
    <w:rsid w:val="003F2FC9"/>
    <w:rsid w:val="003F3FBA"/>
    <w:rsid w:val="003F4C4A"/>
    <w:rsid w:val="003F69A6"/>
    <w:rsid w:val="004659A7"/>
    <w:rsid w:val="0048480A"/>
    <w:rsid w:val="00497594"/>
    <w:rsid w:val="004B2628"/>
    <w:rsid w:val="004B4341"/>
    <w:rsid w:val="004B5B4C"/>
    <w:rsid w:val="004D3F96"/>
    <w:rsid w:val="004E11CF"/>
    <w:rsid w:val="00515DCA"/>
    <w:rsid w:val="0054603A"/>
    <w:rsid w:val="00552208"/>
    <w:rsid w:val="005A0C92"/>
    <w:rsid w:val="005A0DEC"/>
    <w:rsid w:val="005A2B81"/>
    <w:rsid w:val="005C2AE3"/>
    <w:rsid w:val="005D101E"/>
    <w:rsid w:val="005F2619"/>
    <w:rsid w:val="0062661A"/>
    <w:rsid w:val="00633073"/>
    <w:rsid w:val="006334D4"/>
    <w:rsid w:val="006441AC"/>
    <w:rsid w:val="0066559D"/>
    <w:rsid w:val="00680A55"/>
    <w:rsid w:val="006929E0"/>
    <w:rsid w:val="006B6EE6"/>
    <w:rsid w:val="006C4B47"/>
    <w:rsid w:val="006E4DEA"/>
    <w:rsid w:val="006F1DFD"/>
    <w:rsid w:val="006F682C"/>
    <w:rsid w:val="0072685C"/>
    <w:rsid w:val="00771062"/>
    <w:rsid w:val="0078478F"/>
    <w:rsid w:val="00793E22"/>
    <w:rsid w:val="007965DF"/>
    <w:rsid w:val="007D06D1"/>
    <w:rsid w:val="007F447A"/>
    <w:rsid w:val="008145D5"/>
    <w:rsid w:val="008224BF"/>
    <w:rsid w:val="00833315"/>
    <w:rsid w:val="00833ECE"/>
    <w:rsid w:val="008625ED"/>
    <w:rsid w:val="00874138"/>
    <w:rsid w:val="0087465E"/>
    <w:rsid w:val="00875A1A"/>
    <w:rsid w:val="00893418"/>
    <w:rsid w:val="008B00DE"/>
    <w:rsid w:val="008D6C0A"/>
    <w:rsid w:val="008E5DBA"/>
    <w:rsid w:val="00902192"/>
    <w:rsid w:val="009354CF"/>
    <w:rsid w:val="00940FA1"/>
    <w:rsid w:val="00942E91"/>
    <w:rsid w:val="00953804"/>
    <w:rsid w:val="009573B5"/>
    <w:rsid w:val="00965ECD"/>
    <w:rsid w:val="00993164"/>
    <w:rsid w:val="009A2939"/>
    <w:rsid w:val="009A3C55"/>
    <w:rsid w:val="009E1524"/>
    <w:rsid w:val="009F6B7D"/>
    <w:rsid w:val="009F77D2"/>
    <w:rsid w:val="00A340D4"/>
    <w:rsid w:val="00A436A0"/>
    <w:rsid w:val="00A937FE"/>
    <w:rsid w:val="00AA4DF9"/>
    <w:rsid w:val="00AB321F"/>
    <w:rsid w:val="00AC3624"/>
    <w:rsid w:val="00AC4074"/>
    <w:rsid w:val="00AC5674"/>
    <w:rsid w:val="00AC742A"/>
    <w:rsid w:val="00AD134B"/>
    <w:rsid w:val="00AE093F"/>
    <w:rsid w:val="00AE24B2"/>
    <w:rsid w:val="00B11997"/>
    <w:rsid w:val="00B229DF"/>
    <w:rsid w:val="00B41764"/>
    <w:rsid w:val="00B5306F"/>
    <w:rsid w:val="00B61C56"/>
    <w:rsid w:val="00B703D6"/>
    <w:rsid w:val="00B86FFA"/>
    <w:rsid w:val="00B92EC0"/>
    <w:rsid w:val="00B92FF2"/>
    <w:rsid w:val="00BD2AFB"/>
    <w:rsid w:val="00BE4AFB"/>
    <w:rsid w:val="00BF339C"/>
    <w:rsid w:val="00C12539"/>
    <w:rsid w:val="00C12F6C"/>
    <w:rsid w:val="00C36A9E"/>
    <w:rsid w:val="00C37CE6"/>
    <w:rsid w:val="00C5233A"/>
    <w:rsid w:val="00C5709A"/>
    <w:rsid w:val="00C65BCD"/>
    <w:rsid w:val="00C776D9"/>
    <w:rsid w:val="00C836F0"/>
    <w:rsid w:val="00C91072"/>
    <w:rsid w:val="00C94EDF"/>
    <w:rsid w:val="00C96790"/>
    <w:rsid w:val="00CA1401"/>
    <w:rsid w:val="00CB6713"/>
    <w:rsid w:val="00CC1278"/>
    <w:rsid w:val="00CD7666"/>
    <w:rsid w:val="00CF299A"/>
    <w:rsid w:val="00D048B9"/>
    <w:rsid w:val="00D1384E"/>
    <w:rsid w:val="00D23DCD"/>
    <w:rsid w:val="00D320D3"/>
    <w:rsid w:val="00D40C1D"/>
    <w:rsid w:val="00D61AA8"/>
    <w:rsid w:val="00D66183"/>
    <w:rsid w:val="00D921A1"/>
    <w:rsid w:val="00D94731"/>
    <w:rsid w:val="00DA65FD"/>
    <w:rsid w:val="00DB0F04"/>
    <w:rsid w:val="00E04998"/>
    <w:rsid w:val="00E16768"/>
    <w:rsid w:val="00E17CD8"/>
    <w:rsid w:val="00E27274"/>
    <w:rsid w:val="00E32914"/>
    <w:rsid w:val="00E339FA"/>
    <w:rsid w:val="00E44D17"/>
    <w:rsid w:val="00E7257D"/>
    <w:rsid w:val="00E731DD"/>
    <w:rsid w:val="00E740EE"/>
    <w:rsid w:val="00E8600A"/>
    <w:rsid w:val="00EC142E"/>
    <w:rsid w:val="00EC338E"/>
    <w:rsid w:val="00EC4FC4"/>
    <w:rsid w:val="00EC66C1"/>
    <w:rsid w:val="00ED2E33"/>
    <w:rsid w:val="00F43D98"/>
    <w:rsid w:val="00F54CF0"/>
    <w:rsid w:val="00F706FD"/>
    <w:rsid w:val="00F831B0"/>
    <w:rsid w:val="00FA6DBA"/>
    <w:rsid w:val="00FA74F2"/>
    <w:rsid w:val="00FB33A0"/>
    <w:rsid w:val="00FB61AE"/>
    <w:rsid w:val="00FD085F"/>
    <w:rsid w:val="00FE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0dbee,#cbeef5,#f2dcea,#922a6f,#952751,#942868,#93295e"/>
      <o:colormenu v:ext="edit" fillcolor="#93295e" strokecolor="none" shadowcolor="none"/>
    </o:shapedefaults>
    <o:shapelayout v:ext="edit">
      <o:idmap v:ext="edit" data="1"/>
    </o:shapelayout>
  </w:shapeDefaults>
  <w:decimalSymbol w:val=","/>
  <w:listSeparator w:val=";"/>
  <w14:docId w14:val="00E682FC"/>
  <w15:docId w15:val="{C2E5A771-09FC-4A2C-8CA9-C577F5F2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274"/>
    <w:pPr>
      <w:spacing w:after="120" w:line="320" w:lineRule="exact"/>
      <w:jc w:val="both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573B5"/>
    <w:pPr>
      <w:spacing w:after="240"/>
      <w:outlineLvl w:val="0"/>
    </w:pPr>
    <w:rPr>
      <w:rFonts w:ascii="Lucida Sans Unicode" w:hAnsi="Lucida Sans Unicode" w:cs="Lucida Sans Unicode"/>
      <w:b/>
      <w:bCs/>
      <w:color w:val="1F497D" w:themeColor="text2"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ecours">
    <w:name w:val="recours"/>
    <w:basedOn w:val="Normal"/>
    <w:rsid w:val="00E27274"/>
    <w:pPr>
      <w:suppressAutoHyphens/>
      <w:autoSpaceDE w:val="0"/>
      <w:spacing w:after="0" w:line="240" w:lineRule="auto"/>
      <w:ind w:left="284" w:right="6095"/>
    </w:pPr>
    <w:rPr>
      <w:rFonts w:cs="Arial"/>
      <w:sz w:val="16"/>
      <w:szCs w:val="16"/>
      <w:lang w:eastAsia="ar-SA"/>
    </w:rPr>
  </w:style>
  <w:style w:type="paragraph" w:customStyle="1" w:styleId="notifi">
    <w:name w:val="notifié à"/>
    <w:basedOn w:val="Normal"/>
    <w:rsid w:val="00E27274"/>
    <w:pPr>
      <w:suppressAutoHyphens/>
      <w:autoSpaceDE w:val="0"/>
      <w:spacing w:after="0" w:line="240" w:lineRule="auto"/>
      <w:ind w:left="567"/>
    </w:pPr>
    <w:rPr>
      <w:rFonts w:cs="Arial"/>
      <w:sz w:val="20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7274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nhideWhenUsed/>
    <w:rsid w:val="00E2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E27274"/>
    <w:rPr>
      <w:rFonts w:ascii="Arial" w:eastAsia="Times New Roman" w:hAnsi="Arial" w:cs="Times New Roman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274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Objet">
    <w:name w:val="Objet"/>
    <w:basedOn w:val="Normal"/>
    <w:rsid w:val="00300E86"/>
    <w:pPr>
      <w:spacing w:before="1480" w:after="220"/>
      <w:ind w:left="680"/>
      <w:jc w:val="left"/>
    </w:pPr>
    <w:rPr>
      <w:b/>
      <w:sz w:val="32"/>
    </w:rPr>
  </w:style>
  <w:style w:type="paragraph" w:styleId="Corpsdetexte">
    <w:name w:val="Body Text"/>
    <w:basedOn w:val="Normal"/>
    <w:link w:val="CorpsdetexteCar"/>
    <w:semiHidden/>
    <w:rsid w:val="00B229D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semiHidden/>
    <w:rsid w:val="00B229D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B229DF"/>
    <w:pPr>
      <w:spacing w:after="0" w:line="240" w:lineRule="auto"/>
    </w:pPr>
    <w:rPr>
      <w:rFonts w:cs="Arial"/>
      <w:szCs w:val="24"/>
    </w:rPr>
  </w:style>
  <w:style w:type="character" w:customStyle="1" w:styleId="Corpsdetexte2Car">
    <w:name w:val="Corps de texte 2 Car"/>
    <w:basedOn w:val="Policepardfaut"/>
    <w:link w:val="Corpsdetexte2"/>
    <w:semiHidden/>
    <w:rsid w:val="00B229DF"/>
    <w:rPr>
      <w:rFonts w:ascii="Arial" w:eastAsia="Times New Roman" w:hAnsi="Arial" w:cs="Arial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B229DF"/>
    <w:pPr>
      <w:spacing w:after="0" w:line="240" w:lineRule="auto"/>
    </w:pPr>
    <w:rPr>
      <w:rFonts w:cs="Arial"/>
      <w:color w:val="0000FF"/>
      <w:szCs w:val="24"/>
    </w:rPr>
  </w:style>
  <w:style w:type="character" w:customStyle="1" w:styleId="Corpsdetexte3Car">
    <w:name w:val="Corps de texte 3 Car"/>
    <w:basedOn w:val="Policepardfaut"/>
    <w:link w:val="Corpsdetexte3"/>
    <w:semiHidden/>
    <w:rsid w:val="00B229DF"/>
    <w:rPr>
      <w:rFonts w:ascii="Arial" w:eastAsia="Times New Roman" w:hAnsi="Arial" w:cs="Arial"/>
      <w:color w:val="0000FF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229DF"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9573B5"/>
    <w:rPr>
      <w:rFonts w:ascii="Lucida Sans Unicode" w:eastAsia="Times New Roman" w:hAnsi="Lucida Sans Unicode" w:cs="Lucida Sans Unicode"/>
      <w:b/>
      <w:bCs/>
      <w:color w:val="1F497D" w:themeColor="text2"/>
      <w:sz w:val="28"/>
      <w:szCs w:val="20"/>
      <w:u w:val="single"/>
      <w:lang w:eastAsia="fr-FR"/>
    </w:rPr>
  </w:style>
  <w:style w:type="paragraph" w:customStyle="1" w:styleId="ContratsCDG">
    <w:name w:val="Contrats CDG"/>
    <w:basedOn w:val="Normal"/>
    <w:qFormat/>
    <w:rsid w:val="00194B0A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rebuchet MS" w:eastAsiaTheme="minorEastAsia" w:hAnsi="Trebuchet MS" w:cs="Trebuchet MS"/>
      <w:color w:val="000000"/>
      <w:sz w:val="24"/>
      <w:szCs w:val="24"/>
    </w:rPr>
  </w:style>
  <w:style w:type="paragraph" w:customStyle="1" w:styleId="VuConsidrant">
    <w:name w:val="Vu.Considérant"/>
    <w:basedOn w:val="Normal"/>
    <w:rsid w:val="003747AD"/>
    <w:pPr>
      <w:autoSpaceDE w:val="0"/>
      <w:autoSpaceDN w:val="0"/>
      <w:spacing w:after="140" w:line="240" w:lineRule="auto"/>
    </w:pPr>
    <w:rPr>
      <w:rFonts w:cs="Arial"/>
      <w:sz w:val="20"/>
    </w:rPr>
  </w:style>
  <w:style w:type="table" w:styleId="Grilledutableau">
    <w:name w:val="Table Grid"/>
    <w:basedOn w:val="TableauNormal"/>
    <w:uiPriority w:val="59"/>
    <w:rsid w:val="00315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telerecours.fr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s_Archive xmlns="cac6c717-0427-41df-8cbf-34a1150a5cf1">false</yes_Archive>
    <yes_Origine xmlns="cac6c717-0427-41df-8cbf-34a1150a5cf1">-1;#Retraites|8dffc8d1-0430-4811-8854-f72ba50410d7</yes_Origine>
    <yes_Processus xmlns="cac6c717-0427-41df-8cbf-34a1150a5cf1" xsi:nil="true"/>
    <yes_NatureDocument xmlns="cac6c717-0427-41df-8cbf-34a1150a5cf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Yes_Documentation" ma:contentTypeID="0x010100B3669A6B9A7E4EE5877FE38FDB8B99190077A4EE9038E82E4E9DC79652A183BFAB" ma:contentTypeVersion="4" ma:contentTypeDescription="Bibliothèque des espaces dédiés" ma:contentTypeScope="" ma:versionID="88b36538085851d95272596f156e6584">
  <xsd:schema xmlns:xsd="http://www.w3.org/2001/XMLSchema" xmlns:xs="http://www.w3.org/2001/XMLSchema" xmlns:p="http://schemas.microsoft.com/office/2006/metadata/properties" xmlns:ns2="cac6c717-0427-41df-8cbf-34a1150a5cf1" targetNamespace="http://schemas.microsoft.com/office/2006/metadata/properties" ma:root="true" ma:fieldsID="4ddc6ffe5f1e862cda604dc81d8dbbd0" ns2:_="">
    <xsd:import namespace="cac6c717-0427-41df-8cbf-34a1150a5cf1"/>
    <xsd:element name="properties">
      <xsd:complexType>
        <xsd:sequence>
          <xsd:element name="documentManagement">
            <xsd:complexType>
              <xsd:all>
                <xsd:element ref="ns2:yes_NatureDocument" minOccurs="0"/>
                <xsd:element ref="ns2:yes_Origine" minOccurs="0"/>
                <xsd:element ref="ns2:yes_Processus" minOccurs="0"/>
                <xsd:element ref="ns2:yes_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6c717-0427-41df-8cbf-34a1150a5cf1" elementFormDefault="qualified">
    <xsd:import namespace="http://schemas.microsoft.com/office/2006/documentManagement/types"/>
    <xsd:import namespace="http://schemas.microsoft.com/office/infopath/2007/PartnerControls"/>
    <xsd:element name="yes_NatureDocument" ma:index="8" nillable="true" ma:displayName="Nature de document" ma:internalName="yes_NatureDocument">
      <xsd:simpleType>
        <xsd:restriction base="dms:Unknown"/>
      </xsd:simpleType>
    </xsd:element>
    <xsd:element name="yes_Origine" ma:index="9" nillable="true" ma:displayName="Origine" ma:default="-1;#Retraites|8dffc8d1-0430-4811-8854-f72ba50410d7" ma:internalName="yes_Origine">
      <xsd:simpleType>
        <xsd:restriction base="dms:Unknown"/>
      </xsd:simpleType>
    </xsd:element>
    <xsd:element name="yes_Processus" ma:index="10" nillable="true" ma:displayName="Processus" ma:hidden="true" ma:internalName="yes_Processus" ma:readOnly="false">
      <xsd:simpleType>
        <xsd:restriction base="dms:Unknown"/>
      </xsd:simpleType>
    </xsd:element>
    <xsd:element name="yes_Archive" ma:index="11" nillable="true" ma:displayName="Archive" ma:default="0" ma:internalName="yes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11A985-9C1C-4160-9306-A065F4058589}">
  <ds:schemaRefs>
    <ds:schemaRef ds:uri="http://purl.org/dc/elements/1.1/"/>
    <ds:schemaRef ds:uri="http://www.w3.org/XML/1998/namespace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DF5D0DD-D7F9-4E14-8B09-1DBD884D9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084A5-7AE8-4B46-B2F5-7CF2DF600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6c717-0427-41df-8cbf-34a1150a5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07DAFA-0FFC-44AD-A106-233B47B5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</dc:creator>
  <cp:lastModifiedBy>REGAIRAZ Laura</cp:lastModifiedBy>
  <cp:revision>3</cp:revision>
  <cp:lastPrinted>2018-06-12T14:42:00Z</cp:lastPrinted>
  <dcterms:created xsi:type="dcterms:W3CDTF">2024-01-10T08:02:00Z</dcterms:created>
  <dcterms:modified xsi:type="dcterms:W3CDTF">2024-01-10T08:03:00Z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0x010100B3669A6B9A7E4EE5877FE38FDB8B99190077A4EE9038E82E4E9DC79652A183BFAB</vt:lpwstr>
  </property>
</Properties>
</file>